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308E" w14:textId="77777777" w:rsidR="00C74516" w:rsidRPr="00C74516" w:rsidRDefault="00C74516" w:rsidP="00C74516">
      <w:pPr>
        <w:spacing w:line="240" w:lineRule="auto"/>
        <w:outlineLvl w:val="1"/>
        <w:rPr>
          <w:rFonts w:ascii="PT Sans" w:eastAsia="Times New Roman" w:hAnsi="PT Sans" w:cs="Times New Roman"/>
          <w:b/>
          <w:bCs/>
          <w:color w:val="353535"/>
          <w:sz w:val="42"/>
          <w:szCs w:val="42"/>
          <w:lang w:eastAsia="ru-RU"/>
        </w:rPr>
      </w:pPr>
      <w:r w:rsidRPr="00C74516">
        <w:rPr>
          <w:rFonts w:ascii="PT Sans" w:eastAsia="Times New Roman" w:hAnsi="PT Sans" w:cs="Times New Roman"/>
          <w:b/>
          <w:bCs/>
          <w:color w:val="353535"/>
          <w:sz w:val="42"/>
          <w:szCs w:val="42"/>
          <w:lang w:eastAsia="ru-RU"/>
        </w:rPr>
        <w:fldChar w:fldCharType="begin"/>
      </w:r>
      <w:r w:rsidRPr="00C74516">
        <w:rPr>
          <w:rFonts w:ascii="PT Sans" w:eastAsia="Times New Roman" w:hAnsi="PT Sans" w:cs="Times New Roman"/>
          <w:b/>
          <w:bCs/>
          <w:color w:val="353535"/>
          <w:sz w:val="42"/>
          <w:szCs w:val="42"/>
          <w:lang w:eastAsia="ru-RU"/>
        </w:rPr>
        <w:instrText xml:space="preserve"> HYPERLINK "https://schoolnovolisino.tsn.47edu.ru/660-aktsiya-byt-zametnym-modno" </w:instrText>
      </w:r>
      <w:r w:rsidRPr="00C74516">
        <w:rPr>
          <w:rFonts w:ascii="PT Sans" w:eastAsia="Times New Roman" w:hAnsi="PT Sans" w:cs="Times New Roman"/>
          <w:b/>
          <w:bCs/>
          <w:color w:val="353535"/>
          <w:sz w:val="42"/>
          <w:szCs w:val="42"/>
          <w:lang w:eastAsia="ru-RU"/>
        </w:rPr>
        <w:fldChar w:fldCharType="separate"/>
      </w:r>
      <w:r w:rsidRPr="00C74516">
        <w:rPr>
          <w:rFonts w:ascii="PT Sans" w:eastAsia="Times New Roman" w:hAnsi="PT Sans" w:cs="Times New Roman"/>
          <w:b/>
          <w:bCs/>
          <w:color w:val="007AC5"/>
          <w:sz w:val="42"/>
          <w:szCs w:val="42"/>
          <w:u w:val="single"/>
          <w:lang w:eastAsia="ru-RU"/>
        </w:rPr>
        <w:t>Акция «Быть заметным модно»</w:t>
      </w:r>
      <w:r w:rsidRPr="00C74516">
        <w:rPr>
          <w:rFonts w:ascii="PT Sans" w:eastAsia="Times New Roman" w:hAnsi="PT Sans" w:cs="Times New Roman"/>
          <w:b/>
          <w:bCs/>
          <w:color w:val="353535"/>
          <w:sz w:val="42"/>
          <w:szCs w:val="42"/>
          <w:lang w:eastAsia="ru-RU"/>
        </w:rPr>
        <w:fldChar w:fldCharType="end"/>
      </w:r>
    </w:p>
    <w:p w14:paraId="4332B863" w14:textId="77777777" w:rsidR="00C74516" w:rsidRPr="00C74516" w:rsidRDefault="00C74516" w:rsidP="00C74516">
      <w:pPr>
        <w:spacing w:after="0" w:line="240" w:lineRule="auto"/>
        <w:ind w:left="720"/>
        <w:rPr>
          <w:rFonts w:ascii="PT Sans" w:eastAsia="Times New Roman" w:hAnsi="PT Sans" w:cs="Times New Roman"/>
          <w:color w:val="AFAFAF"/>
          <w:sz w:val="20"/>
          <w:szCs w:val="20"/>
          <w:lang w:eastAsia="ru-RU"/>
        </w:rPr>
      </w:pPr>
      <w:r w:rsidRPr="00C74516">
        <w:rPr>
          <w:rFonts w:ascii="PT Sans" w:eastAsia="Times New Roman" w:hAnsi="PT Sans" w:cs="Times New Roman"/>
          <w:color w:val="AFAFAF"/>
          <w:sz w:val="20"/>
          <w:szCs w:val="20"/>
          <w:lang w:eastAsia="ru-RU"/>
        </w:rPr>
        <w:t>Опубликовано: 13 декабря 2021</w:t>
      </w:r>
    </w:p>
    <w:p w14:paraId="0BD89119" w14:textId="77777777" w:rsidR="00C74516" w:rsidRPr="00C74516" w:rsidRDefault="00C74516" w:rsidP="00C74516">
      <w:pPr>
        <w:spacing w:before="225" w:after="0" w:line="375" w:lineRule="atLeast"/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</w:pPr>
      <w:r w:rsidRPr="00C74516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>С 3 по 14 декабря 2021 года проходит региональная Акция «Быть заметным модно». Статистика показывает, что в осенне-зимний период возрастает риск наездов на пешеходов. Связано это с сокращением светового дня, ухудшением погодных условий (дожди, снегопады, туманы). Все эти факторы влияют на дорожную безопасность. От каждого участника дорожного движения – и пешехода, и водителя — темная сумрачная дорога требует особого внимания и осторожности. Поэтому во избежание несчастных случаев пешеходы обязаны носить на одежде светоотражающие элементы при движении по проезжей части в темное время суток.</w:t>
      </w:r>
    </w:p>
    <w:p w14:paraId="0E432B7A" w14:textId="77777777" w:rsidR="00C74516" w:rsidRPr="00C74516" w:rsidRDefault="00C74516" w:rsidP="00C74516">
      <w:pPr>
        <w:spacing w:before="225" w:after="0" w:line="375" w:lineRule="atLeast"/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</w:pPr>
      <w:r w:rsidRPr="00C74516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>На территории Ленинградской области уже не первый год проходит данная акция. Организаторами являются «Центр «Ладога» совместно с УГИБДД по Санкт-Петербургу и Ленинградской области.</w:t>
      </w:r>
    </w:p>
    <w:p w14:paraId="41E78E0F" w14:textId="77777777" w:rsidR="00C74516" w:rsidRPr="00C74516" w:rsidRDefault="00C74516" w:rsidP="00C74516">
      <w:pPr>
        <w:spacing w:before="225" w:after="0" w:line="375" w:lineRule="atLeast"/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</w:pPr>
      <w:r w:rsidRPr="00C74516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 xml:space="preserve">Основной целью проведения является популяризация использования </w:t>
      </w:r>
      <w:proofErr w:type="spellStart"/>
      <w:r w:rsidRPr="00C74516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>световозвращающих</w:t>
      </w:r>
      <w:proofErr w:type="spellEnd"/>
      <w:r w:rsidRPr="00C74516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 xml:space="preserve"> элементов юными участниками дорожного движения и профилактика детского дорожно-транспортного травматизма.</w:t>
      </w:r>
    </w:p>
    <w:p w14:paraId="6B41ABC4" w14:textId="77777777" w:rsidR="00C74516" w:rsidRPr="00C74516" w:rsidRDefault="00C74516" w:rsidP="00C74516">
      <w:pPr>
        <w:spacing w:before="225" w:after="0" w:line="375" w:lineRule="atLeast"/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</w:pPr>
      <w:r w:rsidRPr="00C74516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>Наша школа также приняла участие в акции «Быть заметным – модно!».</w:t>
      </w:r>
    </w:p>
    <w:p w14:paraId="516761A2" w14:textId="77777777" w:rsidR="00C74516" w:rsidRPr="00C74516" w:rsidRDefault="00C74516" w:rsidP="00C74516">
      <w:pPr>
        <w:spacing w:before="225" w:after="0" w:line="375" w:lineRule="atLeast"/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</w:pPr>
      <w:r w:rsidRPr="00C74516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 xml:space="preserve">В рамках данной акции во всех классах школы прошли тематические классные часы «Стань заметным в темноте», на которых были рассмотрены вопросы: видимость пешехода в темное время суток, значение </w:t>
      </w:r>
      <w:proofErr w:type="spellStart"/>
      <w:r w:rsidRPr="00C74516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>световозвращающего</w:t>
      </w:r>
      <w:proofErr w:type="spellEnd"/>
      <w:r w:rsidRPr="00C74516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 xml:space="preserve"> элемента и их виды, закрепление знаний по правилам дорожного движения на улицах и дорогах.</w:t>
      </w:r>
    </w:p>
    <w:p w14:paraId="06195F31" w14:textId="77777777" w:rsidR="00C74516" w:rsidRPr="00C74516" w:rsidRDefault="00C74516" w:rsidP="00C74516">
      <w:pPr>
        <w:spacing w:before="225" w:after="0" w:line="375" w:lineRule="atLeast"/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</w:pPr>
      <w:r w:rsidRPr="00C74516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>8 декабря в МКОУ «</w:t>
      </w:r>
      <w:proofErr w:type="spellStart"/>
      <w:r w:rsidRPr="00C74516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>Новолисинская</w:t>
      </w:r>
      <w:proofErr w:type="spellEnd"/>
      <w:r w:rsidRPr="00C74516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 xml:space="preserve"> СОШ - интернат» в рамках акции «Быть заметным модно», обучающиеся 9в класса провели мастер- класс по изготовлению </w:t>
      </w:r>
      <w:proofErr w:type="spellStart"/>
      <w:r w:rsidRPr="00C74516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>фликеров</w:t>
      </w:r>
      <w:proofErr w:type="spellEnd"/>
      <w:r w:rsidRPr="00C74516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 xml:space="preserve"> «Засветись!» для обучающихся 2а класса, под руководством классного руководителя Пашкиной Ольги Ивановны. Ребята совместно изготовили модные аксессуары со </w:t>
      </w:r>
      <w:proofErr w:type="spellStart"/>
      <w:r w:rsidRPr="00C74516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>световозвращающими</w:t>
      </w:r>
      <w:proofErr w:type="spellEnd"/>
      <w:r w:rsidRPr="00C74516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 xml:space="preserve"> элементами.  В конце мероприятия всем раздали </w:t>
      </w:r>
      <w:proofErr w:type="spellStart"/>
      <w:r w:rsidRPr="00C74516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>фликеры</w:t>
      </w:r>
      <w:proofErr w:type="spellEnd"/>
      <w:r w:rsidRPr="00C74516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 xml:space="preserve"> для закрепления их на рюкзаках и одежде детей, в качестве «маячков безопасности». Мы уверены, что подобные акции, помогут воспитать грамотных пешеходов, а также напомнят всем участникам дорожного движения, что безопасность на дороге – является нашей общей заботой!</w:t>
      </w:r>
    </w:p>
    <w:p w14:paraId="16659E64" w14:textId="77777777" w:rsidR="00C74516" w:rsidRPr="00C74516" w:rsidRDefault="00C74516" w:rsidP="00C74516">
      <w:pPr>
        <w:spacing w:after="0" w:line="375" w:lineRule="atLeast"/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</w:pPr>
      <w:r w:rsidRPr="00C74516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> </w:t>
      </w:r>
      <w:proofErr w:type="spellStart"/>
      <w:r w:rsidRPr="00C74516">
        <w:rPr>
          <w:rFonts w:ascii="PT Sans" w:eastAsia="Times New Roman" w:hAnsi="PT Sans" w:cs="Times New Roman"/>
          <w:i/>
          <w:iCs/>
          <w:color w:val="212121"/>
          <w:sz w:val="24"/>
          <w:szCs w:val="24"/>
          <w:lang w:eastAsia="ru-RU"/>
        </w:rPr>
        <w:t>Световозвращающий</w:t>
      </w:r>
      <w:proofErr w:type="spellEnd"/>
      <w:r w:rsidRPr="00C74516">
        <w:rPr>
          <w:rFonts w:ascii="PT Sans" w:eastAsia="Times New Roman" w:hAnsi="PT Sans" w:cs="Times New Roman"/>
          <w:i/>
          <w:iCs/>
          <w:color w:val="212121"/>
          <w:sz w:val="24"/>
          <w:szCs w:val="24"/>
          <w:lang w:eastAsia="ru-RU"/>
        </w:rPr>
        <w:t xml:space="preserve"> элемент – это обязательный атрибут вашего безопасного участия в дорожном движении.</w:t>
      </w:r>
    </w:p>
    <w:p w14:paraId="537A0FA9" w14:textId="77777777" w:rsidR="00C74516" w:rsidRPr="00C74516" w:rsidRDefault="00C74516" w:rsidP="00C74516">
      <w:pPr>
        <w:spacing w:after="0" w:line="375" w:lineRule="atLeast"/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</w:pPr>
      <w:r w:rsidRPr="00C74516">
        <w:rPr>
          <w:rFonts w:ascii="PT Sans" w:eastAsia="Times New Roman" w:hAnsi="PT Sans" w:cs="Times New Roman"/>
          <w:i/>
          <w:iCs/>
          <w:color w:val="212121"/>
          <w:sz w:val="24"/>
          <w:szCs w:val="24"/>
          <w:lang w:eastAsia="ru-RU"/>
        </w:rPr>
        <w:t>Быть заметным – это модно, ярко, а главное безопасно!</w:t>
      </w:r>
    </w:p>
    <w:p w14:paraId="0CB79C1E" w14:textId="77777777" w:rsidR="00C74516" w:rsidRPr="00C74516" w:rsidRDefault="00C74516" w:rsidP="00C74516">
      <w:pPr>
        <w:spacing w:after="0" w:line="375" w:lineRule="atLeast"/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</w:pPr>
      <w:r w:rsidRPr="00C74516">
        <w:rPr>
          <w:rFonts w:ascii="PT Sans" w:eastAsia="Times New Roman" w:hAnsi="PT Sans" w:cs="Times New Roman"/>
          <w:b/>
          <w:bCs/>
          <w:i/>
          <w:iCs/>
          <w:color w:val="212121"/>
          <w:sz w:val="24"/>
          <w:szCs w:val="24"/>
          <w:lang w:eastAsia="ru-RU"/>
        </w:rPr>
        <w:t>Засветись и ты!</w:t>
      </w:r>
    </w:p>
    <w:p w14:paraId="7AECD694" w14:textId="77777777" w:rsidR="00C74516" w:rsidRPr="00C74516" w:rsidRDefault="00C74516" w:rsidP="00C74516">
      <w:pPr>
        <w:spacing w:after="0" w:line="375" w:lineRule="atLeast"/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</w:pPr>
      <w:hyperlink r:id="rId4" w:history="1">
        <w:r w:rsidRPr="00C74516">
          <w:rPr>
            <w:rFonts w:ascii="PT Sans" w:eastAsia="Times New Roman" w:hAnsi="PT Sans" w:cs="Times New Roman"/>
            <w:b/>
            <w:bCs/>
            <w:i/>
            <w:iCs/>
            <w:color w:val="009900"/>
            <w:sz w:val="20"/>
            <w:szCs w:val="20"/>
            <w:u w:val="single"/>
            <w:bdr w:val="single" w:sz="6" w:space="4" w:color="8DD98E" w:frame="1"/>
            <w:lang w:eastAsia="ru-RU"/>
          </w:rPr>
          <w:t>https://youtu.be/zJBe2Rsveog</w:t>
        </w:r>
      </w:hyperlink>
    </w:p>
    <w:p w14:paraId="4435BB4D" w14:textId="77777777" w:rsidR="00886EEA" w:rsidRDefault="00886EEA"/>
    <w:sectPr w:rsidR="0088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16"/>
    <w:rsid w:val="00886EEA"/>
    <w:rsid w:val="00C7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BBCC"/>
  <w15:chartTrackingRefBased/>
  <w15:docId w15:val="{9FBC4032-082E-47C4-83BE-81164CE1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0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5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JBe2Rsve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Дячук</dc:creator>
  <cp:keywords/>
  <dc:description/>
  <cp:lastModifiedBy>Ольга Дячук</cp:lastModifiedBy>
  <cp:revision>1</cp:revision>
  <dcterms:created xsi:type="dcterms:W3CDTF">2021-12-16T13:30:00Z</dcterms:created>
  <dcterms:modified xsi:type="dcterms:W3CDTF">2021-12-16T13:30:00Z</dcterms:modified>
</cp:coreProperties>
</file>