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95" w:rsidRPr="00E604C6" w:rsidRDefault="00E74F95" w:rsidP="00B32C84">
      <w:pPr>
        <w:tabs>
          <w:tab w:val="left" w:pos="851"/>
        </w:tabs>
        <w:jc w:val="center"/>
        <w:rPr>
          <w:b/>
          <w:szCs w:val="28"/>
        </w:rPr>
      </w:pPr>
      <w:bookmarkStart w:id="0" w:name="_GoBack"/>
      <w:bookmarkEnd w:id="0"/>
      <w:r w:rsidRPr="00E604C6">
        <w:rPr>
          <w:b/>
          <w:szCs w:val="28"/>
        </w:rPr>
        <w:t>Обзор состояния детского дорожно-транспортного травматизма</w:t>
      </w:r>
      <w:r w:rsidR="00E604C6" w:rsidRPr="00E604C6">
        <w:rPr>
          <w:b/>
          <w:szCs w:val="28"/>
        </w:rPr>
        <w:br/>
      </w:r>
      <w:r w:rsidRPr="00E604C6">
        <w:rPr>
          <w:b/>
          <w:szCs w:val="28"/>
        </w:rPr>
        <w:t xml:space="preserve">на территории </w:t>
      </w:r>
      <w:r w:rsidR="00EC5E7C">
        <w:rPr>
          <w:b/>
          <w:szCs w:val="28"/>
        </w:rPr>
        <w:t>Ленинградской области</w:t>
      </w:r>
      <w:r w:rsidRPr="00E604C6">
        <w:rPr>
          <w:b/>
          <w:szCs w:val="28"/>
        </w:rPr>
        <w:t xml:space="preserve"> за </w:t>
      </w:r>
      <w:r w:rsidR="00D76EFD" w:rsidRPr="003F316F">
        <w:rPr>
          <w:b/>
          <w:szCs w:val="28"/>
        </w:rPr>
        <w:t>8</w:t>
      </w:r>
      <w:r w:rsidR="00F47CE6">
        <w:rPr>
          <w:b/>
          <w:szCs w:val="28"/>
        </w:rPr>
        <w:t xml:space="preserve"> месяц</w:t>
      </w:r>
      <w:r w:rsidR="00AA458F">
        <w:rPr>
          <w:b/>
          <w:szCs w:val="28"/>
        </w:rPr>
        <w:t>ев</w:t>
      </w:r>
      <w:r w:rsidR="00D94D8C">
        <w:rPr>
          <w:b/>
          <w:szCs w:val="28"/>
        </w:rPr>
        <w:t xml:space="preserve"> </w:t>
      </w:r>
      <w:r w:rsidRPr="00E604C6">
        <w:rPr>
          <w:b/>
          <w:szCs w:val="28"/>
        </w:rPr>
        <w:t>20</w:t>
      </w:r>
      <w:r w:rsidR="00B26F1D">
        <w:rPr>
          <w:b/>
          <w:szCs w:val="28"/>
        </w:rPr>
        <w:t>20</w:t>
      </w:r>
      <w:r w:rsidRPr="00E604C6">
        <w:rPr>
          <w:b/>
          <w:szCs w:val="28"/>
        </w:rPr>
        <w:t xml:space="preserve"> года</w:t>
      </w:r>
    </w:p>
    <w:p w:rsidR="00E74F95" w:rsidRPr="00B32C84" w:rsidRDefault="00E74F95" w:rsidP="00B32C84">
      <w:pPr>
        <w:tabs>
          <w:tab w:val="left" w:pos="851"/>
        </w:tabs>
        <w:jc w:val="center"/>
        <w:rPr>
          <w:szCs w:val="28"/>
        </w:rPr>
      </w:pPr>
    </w:p>
    <w:p w:rsidR="00BA5CD3" w:rsidRPr="00BA5CD3" w:rsidRDefault="00BA5CD3" w:rsidP="00B32C84">
      <w:pPr>
        <w:tabs>
          <w:tab w:val="left" w:pos="2445"/>
        </w:tabs>
        <w:ind w:firstLine="709"/>
        <w:jc w:val="both"/>
        <w:rPr>
          <w:szCs w:val="28"/>
        </w:rPr>
      </w:pPr>
      <w:r w:rsidRPr="00BA5CD3">
        <w:rPr>
          <w:szCs w:val="28"/>
        </w:rPr>
        <w:t xml:space="preserve">По итогам </w:t>
      </w:r>
      <w:r w:rsidR="003F316F">
        <w:rPr>
          <w:szCs w:val="28"/>
        </w:rPr>
        <w:t>8</w:t>
      </w:r>
      <w:r w:rsidR="00AF6640">
        <w:rPr>
          <w:szCs w:val="28"/>
        </w:rPr>
        <w:t xml:space="preserve"> </w:t>
      </w:r>
      <w:r w:rsidRPr="00BA5CD3">
        <w:rPr>
          <w:szCs w:val="28"/>
        </w:rPr>
        <w:t xml:space="preserve">месяцев 2020 года на территории Ленинградской области зафиксировано снижение количества ДТП и числа пострадавших несовершеннолетних при увеличении числа погибших детей – в </w:t>
      </w:r>
      <w:r w:rsidR="003F316F" w:rsidRPr="003F316F">
        <w:rPr>
          <w:szCs w:val="28"/>
        </w:rPr>
        <w:t>214</w:t>
      </w:r>
      <w:r w:rsidRPr="00BA5CD3">
        <w:rPr>
          <w:szCs w:val="28"/>
        </w:rPr>
        <w:t xml:space="preserve"> (-3</w:t>
      </w:r>
      <w:r w:rsidR="003F316F">
        <w:rPr>
          <w:szCs w:val="28"/>
        </w:rPr>
        <w:t>8</w:t>
      </w:r>
      <w:r w:rsidRPr="00BA5CD3">
        <w:rPr>
          <w:szCs w:val="28"/>
        </w:rPr>
        <w:t>) ДТП 1</w:t>
      </w:r>
      <w:r w:rsidR="003F316F">
        <w:rPr>
          <w:szCs w:val="28"/>
        </w:rPr>
        <w:t>4</w:t>
      </w:r>
      <w:r w:rsidRPr="00BA5CD3">
        <w:rPr>
          <w:szCs w:val="28"/>
        </w:rPr>
        <w:t xml:space="preserve"> (+</w:t>
      </w:r>
      <w:r w:rsidR="003F316F">
        <w:rPr>
          <w:szCs w:val="28"/>
        </w:rPr>
        <w:t>3</w:t>
      </w:r>
      <w:r w:rsidRPr="00BA5CD3">
        <w:rPr>
          <w:szCs w:val="28"/>
        </w:rPr>
        <w:t xml:space="preserve">) несовершеннолетних погибли и </w:t>
      </w:r>
      <w:r w:rsidR="003F316F">
        <w:rPr>
          <w:szCs w:val="28"/>
        </w:rPr>
        <w:t>248</w:t>
      </w:r>
      <w:r w:rsidRPr="00BA5CD3">
        <w:rPr>
          <w:szCs w:val="28"/>
        </w:rPr>
        <w:t xml:space="preserve"> (-</w:t>
      </w:r>
      <w:r w:rsidR="003F316F">
        <w:rPr>
          <w:szCs w:val="28"/>
        </w:rPr>
        <w:t>36</w:t>
      </w:r>
      <w:r w:rsidRPr="00BA5CD3">
        <w:rPr>
          <w:szCs w:val="28"/>
        </w:rPr>
        <w:t>) получили травмы различной степени тяжести.</w:t>
      </w:r>
    </w:p>
    <w:p w:rsidR="00182676" w:rsidRPr="00182676" w:rsidRDefault="00BA5CD3" w:rsidP="00B32C84">
      <w:pPr>
        <w:tabs>
          <w:tab w:val="left" w:pos="2445"/>
        </w:tabs>
        <w:ind w:firstLine="709"/>
        <w:jc w:val="both"/>
        <w:rPr>
          <w:szCs w:val="28"/>
        </w:rPr>
      </w:pPr>
      <w:r w:rsidRPr="00C83C8C">
        <w:rPr>
          <w:szCs w:val="28"/>
        </w:rPr>
        <w:t>Вместе с тем, рост основных показателей аварийности с участием несовершеннолетних произошел в Кировском (</w:t>
      </w:r>
      <w:r w:rsidR="00BD0834" w:rsidRPr="00C83C8C">
        <w:rPr>
          <w:szCs w:val="28"/>
        </w:rPr>
        <w:t>19</w:t>
      </w:r>
      <w:r w:rsidRPr="00C83C8C">
        <w:rPr>
          <w:szCs w:val="28"/>
        </w:rPr>
        <w:t xml:space="preserve"> ДТП, +</w:t>
      </w:r>
      <w:r w:rsidR="00C83C8C" w:rsidRPr="00C83C8C">
        <w:rPr>
          <w:szCs w:val="28"/>
        </w:rPr>
        <w:t>9</w:t>
      </w:r>
      <w:r w:rsidRPr="00C83C8C">
        <w:rPr>
          <w:szCs w:val="28"/>
        </w:rPr>
        <w:t>, +</w:t>
      </w:r>
      <w:r w:rsidR="00C83C8C" w:rsidRPr="00C83C8C">
        <w:rPr>
          <w:szCs w:val="28"/>
        </w:rPr>
        <w:t>90</w:t>
      </w:r>
      <w:r w:rsidRPr="00C83C8C">
        <w:rPr>
          <w:szCs w:val="28"/>
        </w:rPr>
        <w:t xml:space="preserve">%; 1 погиб, +1; </w:t>
      </w:r>
      <w:r w:rsidR="00BD0834" w:rsidRPr="00C83C8C">
        <w:rPr>
          <w:szCs w:val="28"/>
        </w:rPr>
        <w:t>21</w:t>
      </w:r>
      <w:r w:rsidRPr="00C83C8C">
        <w:rPr>
          <w:szCs w:val="28"/>
        </w:rPr>
        <w:t xml:space="preserve"> ранен, +</w:t>
      </w:r>
      <w:r w:rsidR="00C83C8C" w:rsidRPr="00C83C8C">
        <w:rPr>
          <w:szCs w:val="28"/>
        </w:rPr>
        <w:t>7</w:t>
      </w:r>
      <w:r w:rsidRPr="00783920">
        <w:rPr>
          <w:szCs w:val="28"/>
        </w:rPr>
        <w:t>, +</w:t>
      </w:r>
      <w:r w:rsidR="00C83C8C" w:rsidRPr="00783920">
        <w:rPr>
          <w:szCs w:val="28"/>
        </w:rPr>
        <w:t>50</w:t>
      </w:r>
      <w:r w:rsidRPr="00783920">
        <w:rPr>
          <w:szCs w:val="28"/>
        </w:rPr>
        <w:t xml:space="preserve">%), </w:t>
      </w:r>
      <w:r w:rsidR="00684434" w:rsidRPr="00783920">
        <w:rPr>
          <w:szCs w:val="28"/>
        </w:rPr>
        <w:t>Приозерском</w:t>
      </w:r>
      <w:r w:rsidRPr="00783920">
        <w:rPr>
          <w:szCs w:val="28"/>
        </w:rPr>
        <w:t xml:space="preserve"> (</w:t>
      </w:r>
      <w:r w:rsidR="00654230" w:rsidRPr="00783920">
        <w:rPr>
          <w:szCs w:val="28"/>
        </w:rPr>
        <w:t>12</w:t>
      </w:r>
      <w:r w:rsidRPr="00783920">
        <w:rPr>
          <w:szCs w:val="28"/>
        </w:rPr>
        <w:t xml:space="preserve"> ДТП, +</w:t>
      </w:r>
      <w:r w:rsidR="00654230" w:rsidRPr="00783920">
        <w:rPr>
          <w:szCs w:val="28"/>
        </w:rPr>
        <w:t>3, +33,3</w:t>
      </w:r>
      <w:r w:rsidR="00BD0834" w:rsidRPr="00783920">
        <w:rPr>
          <w:szCs w:val="28"/>
        </w:rPr>
        <w:t>%</w:t>
      </w:r>
      <w:r w:rsidR="00654230" w:rsidRPr="00783920">
        <w:rPr>
          <w:szCs w:val="28"/>
        </w:rPr>
        <w:t>; 2</w:t>
      </w:r>
      <w:r w:rsidRPr="00783920">
        <w:rPr>
          <w:szCs w:val="28"/>
        </w:rPr>
        <w:t xml:space="preserve"> </w:t>
      </w:r>
      <w:r w:rsidR="00654230" w:rsidRPr="00783920">
        <w:rPr>
          <w:szCs w:val="28"/>
        </w:rPr>
        <w:t xml:space="preserve">ребёнка </w:t>
      </w:r>
      <w:r w:rsidRPr="00783920">
        <w:rPr>
          <w:szCs w:val="28"/>
        </w:rPr>
        <w:t>погиб</w:t>
      </w:r>
      <w:r w:rsidR="00654230" w:rsidRPr="00783920">
        <w:rPr>
          <w:szCs w:val="28"/>
        </w:rPr>
        <w:t>ло, +2</w:t>
      </w:r>
      <w:r w:rsidRPr="00783920">
        <w:rPr>
          <w:szCs w:val="28"/>
        </w:rPr>
        <w:t>;</w:t>
      </w:r>
      <w:r w:rsidR="00BD0834" w:rsidRPr="00783920">
        <w:rPr>
          <w:szCs w:val="28"/>
        </w:rPr>
        <w:br/>
      </w:r>
      <w:r w:rsidRPr="00783920">
        <w:rPr>
          <w:szCs w:val="28"/>
        </w:rPr>
        <w:t>1</w:t>
      </w:r>
      <w:r w:rsidR="00654230" w:rsidRPr="00783920">
        <w:rPr>
          <w:szCs w:val="28"/>
        </w:rPr>
        <w:t>4</w:t>
      </w:r>
      <w:r w:rsidRPr="00783920">
        <w:rPr>
          <w:szCs w:val="28"/>
        </w:rPr>
        <w:t xml:space="preserve"> ранен</w:t>
      </w:r>
      <w:r w:rsidR="00BD0834" w:rsidRPr="00783920">
        <w:rPr>
          <w:szCs w:val="28"/>
        </w:rPr>
        <w:t>о</w:t>
      </w:r>
      <w:r w:rsidRPr="00783920">
        <w:rPr>
          <w:szCs w:val="28"/>
        </w:rPr>
        <w:t>, +</w:t>
      </w:r>
      <w:r w:rsidR="00783920" w:rsidRPr="00783920">
        <w:rPr>
          <w:szCs w:val="28"/>
        </w:rPr>
        <w:t>4</w:t>
      </w:r>
      <w:r w:rsidR="00654230" w:rsidRPr="00783920">
        <w:rPr>
          <w:szCs w:val="28"/>
        </w:rPr>
        <w:t>, +40</w:t>
      </w:r>
      <w:r w:rsidR="00141122" w:rsidRPr="00182676">
        <w:rPr>
          <w:szCs w:val="28"/>
        </w:rPr>
        <w:t>%</w:t>
      </w:r>
      <w:r w:rsidRPr="00182676">
        <w:rPr>
          <w:szCs w:val="28"/>
        </w:rPr>
        <w:t>)</w:t>
      </w:r>
      <w:r w:rsidR="00182676" w:rsidRPr="00182676">
        <w:rPr>
          <w:szCs w:val="28"/>
        </w:rPr>
        <w:t xml:space="preserve"> и </w:t>
      </w:r>
      <w:r w:rsidR="00783920" w:rsidRPr="00182676">
        <w:rPr>
          <w:szCs w:val="28"/>
        </w:rPr>
        <w:t>Тосненском (24</w:t>
      </w:r>
      <w:r w:rsidR="00C464E2" w:rsidRPr="00182676">
        <w:rPr>
          <w:szCs w:val="28"/>
        </w:rPr>
        <w:t xml:space="preserve"> ДТП, +7</w:t>
      </w:r>
      <w:r w:rsidRPr="00182676">
        <w:rPr>
          <w:szCs w:val="28"/>
        </w:rPr>
        <w:t>; 3 погибло, +3;</w:t>
      </w:r>
      <w:r w:rsidR="00783920" w:rsidRPr="00182676">
        <w:rPr>
          <w:szCs w:val="28"/>
        </w:rPr>
        <w:br/>
        <w:t>29</w:t>
      </w:r>
      <w:r w:rsidRPr="00182676">
        <w:rPr>
          <w:szCs w:val="28"/>
        </w:rPr>
        <w:t xml:space="preserve"> ранено, +</w:t>
      </w:r>
      <w:r w:rsidR="00C464E2" w:rsidRPr="00182676">
        <w:rPr>
          <w:szCs w:val="28"/>
        </w:rPr>
        <w:t>9</w:t>
      </w:r>
      <w:r w:rsidRPr="00182676">
        <w:rPr>
          <w:szCs w:val="28"/>
        </w:rPr>
        <w:t>)</w:t>
      </w:r>
      <w:r w:rsidR="00182676" w:rsidRPr="00182676">
        <w:rPr>
          <w:szCs w:val="28"/>
        </w:rPr>
        <w:t xml:space="preserve">  </w:t>
      </w:r>
      <w:r w:rsidRPr="00182676">
        <w:rPr>
          <w:szCs w:val="28"/>
        </w:rPr>
        <w:t xml:space="preserve"> районах. </w:t>
      </w:r>
      <w:proofErr w:type="gramStart"/>
      <w:r w:rsidRPr="00182676">
        <w:rPr>
          <w:szCs w:val="28"/>
        </w:rPr>
        <w:t>Возросло</w:t>
      </w:r>
      <w:r w:rsidRPr="00654230">
        <w:rPr>
          <w:szCs w:val="28"/>
        </w:rPr>
        <w:t xml:space="preserve"> количество ДТП с участием детей, а также число несовершеннолетних, получивших в результате них травмы, в </w:t>
      </w:r>
      <w:proofErr w:type="spellStart"/>
      <w:r w:rsidR="00C464E2">
        <w:rPr>
          <w:szCs w:val="28"/>
        </w:rPr>
        <w:t>Бокситогорской</w:t>
      </w:r>
      <w:proofErr w:type="spellEnd"/>
      <w:r w:rsidR="00C464E2">
        <w:rPr>
          <w:szCs w:val="28"/>
        </w:rPr>
        <w:t xml:space="preserve">  (3 ДТП, +1,  +50%; 3 ранено +1, +50%), </w:t>
      </w:r>
      <w:r w:rsidRPr="00654230">
        <w:rPr>
          <w:szCs w:val="28"/>
        </w:rPr>
        <w:t>Лодейнопольском (</w:t>
      </w:r>
      <w:r w:rsidR="00141122" w:rsidRPr="00654230">
        <w:rPr>
          <w:szCs w:val="28"/>
        </w:rPr>
        <w:t>4</w:t>
      </w:r>
      <w:r w:rsidR="00654230" w:rsidRPr="00654230">
        <w:rPr>
          <w:szCs w:val="28"/>
        </w:rPr>
        <w:t xml:space="preserve"> ДТП (</w:t>
      </w:r>
      <w:proofErr w:type="spellStart"/>
      <w:r w:rsidR="00654230" w:rsidRPr="00654230">
        <w:rPr>
          <w:szCs w:val="28"/>
        </w:rPr>
        <w:t>стаб</w:t>
      </w:r>
      <w:proofErr w:type="spellEnd"/>
      <w:r w:rsidR="00654230" w:rsidRPr="00654230">
        <w:rPr>
          <w:szCs w:val="28"/>
        </w:rPr>
        <w:t>.)</w:t>
      </w:r>
      <w:r w:rsidRPr="00654230">
        <w:rPr>
          <w:szCs w:val="28"/>
        </w:rPr>
        <w:t xml:space="preserve">; </w:t>
      </w:r>
      <w:r w:rsidR="00654230" w:rsidRPr="00654230">
        <w:rPr>
          <w:szCs w:val="28"/>
        </w:rPr>
        <w:t>7 ранено, +5, +250</w:t>
      </w:r>
      <w:r w:rsidR="00654230" w:rsidRPr="00182676">
        <w:rPr>
          <w:szCs w:val="28"/>
        </w:rPr>
        <w:t>%</w:t>
      </w:r>
      <w:r w:rsidRPr="00182676">
        <w:rPr>
          <w:szCs w:val="28"/>
        </w:rPr>
        <w:t xml:space="preserve">), </w:t>
      </w:r>
      <w:r w:rsidR="00C464E2" w:rsidRPr="00182676">
        <w:rPr>
          <w:szCs w:val="28"/>
        </w:rPr>
        <w:t xml:space="preserve">Сосновоборском (7 ДТП, +1,  +16,7%; 9 ранено +1, +50%), </w:t>
      </w:r>
      <w:r w:rsidR="00684434" w:rsidRPr="00182676">
        <w:rPr>
          <w:szCs w:val="28"/>
        </w:rPr>
        <w:t>Лужском (</w:t>
      </w:r>
      <w:r w:rsidR="00654230" w:rsidRPr="00182676">
        <w:rPr>
          <w:szCs w:val="28"/>
        </w:rPr>
        <w:t>1</w:t>
      </w:r>
      <w:r w:rsidR="00654230" w:rsidRPr="00654230">
        <w:rPr>
          <w:szCs w:val="28"/>
        </w:rPr>
        <w:t>4 ДТП (</w:t>
      </w:r>
      <w:proofErr w:type="spellStart"/>
      <w:r w:rsidR="00654230" w:rsidRPr="00654230">
        <w:rPr>
          <w:szCs w:val="28"/>
        </w:rPr>
        <w:t>стаб</w:t>
      </w:r>
      <w:proofErr w:type="spellEnd"/>
      <w:r w:rsidR="00654230" w:rsidRPr="00654230">
        <w:rPr>
          <w:szCs w:val="28"/>
        </w:rPr>
        <w:t>)</w:t>
      </w:r>
      <w:r w:rsidR="00684434" w:rsidRPr="00654230">
        <w:rPr>
          <w:szCs w:val="28"/>
        </w:rPr>
        <w:t xml:space="preserve">; </w:t>
      </w:r>
      <w:r w:rsidR="00654230" w:rsidRPr="00654230">
        <w:rPr>
          <w:szCs w:val="28"/>
        </w:rPr>
        <w:t>20</w:t>
      </w:r>
      <w:r w:rsidR="00141122" w:rsidRPr="00654230">
        <w:rPr>
          <w:szCs w:val="28"/>
        </w:rPr>
        <w:t xml:space="preserve"> </w:t>
      </w:r>
      <w:r w:rsidR="00684434" w:rsidRPr="00654230">
        <w:rPr>
          <w:szCs w:val="28"/>
        </w:rPr>
        <w:t>ранено</w:t>
      </w:r>
      <w:r w:rsidR="00654230" w:rsidRPr="00654230">
        <w:rPr>
          <w:szCs w:val="28"/>
        </w:rPr>
        <w:t>, +2</w:t>
      </w:r>
      <w:r w:rsidR="00141122" w:rsidRPr="00654230">
        <w:rPr>
          <w:szCs w:val="28"/>
        </w:rPr>
        <w:t>, +</w:t>
      </w:r>
      <w:r w:rsidR="00654230" w:rsidRPr="00654230">
        <w:rPr>
          <w:szCs w:val="28"/>
        </w:rPr>
        <w:t>33,3</w:t>
      </w:r>
      <w:r w:rsidR="00141122" w:rsidRPr="00654230">
        <w:rPr>
          <w:szCs w:val="28"/>
        </w:rPr>
        <w:t>%</w:t>
      </w:r>
      <w:r w:rsidR="00684434" w:rsidRPr="00654230">
        <w:rPr>
          <w:szCs w:val="28"/>
        </w:rPr>
        <w:t>)</w:t>
      </w:r>
      <w:r w:rsidR="00684434" w:rsidRPr="003F316F">
        <w:rPr>
          <w:color w:val="FF0000"/>
          <w:szCs w:val="28"/>
        </w:rPr>
        <w:t xml:space="preserve"> </w:t>
      </w:r>
      <w:r w:rsidR="00654230" w:rsidRPr="00654230">
        <w:rPr>
          <w:szCs w:val="28"/>
        </w:rPr>
        <w:t xml:space="preserve">и </w:t>
      </w:r>
      <w:proofErr w:type="spellStart"/>
      <w:r w:rsidR="00654230" w:rsidRPr="00654230">
        <w:rPr>
          <w:szCs w:val="28"/>
        </w:rPr>
        <w:t>Подпорожском</w:t>
      </w:r>
      <w:proofErr w:type="spellEnd"/>
      <w:r w:rsidR="00654230" w:rsidRPr="00654230">
        <w:rPr>
          <w:szCs w:val="28"/>
        </w:rPr>
        <w:t xml:space="preserve"> (3</w:t>
      </w:r>
      <w:r w:rsidRPr="00654230">
        <w:rPr>
          <w:szCs w:val="28"/>
        </w:rPr>
        <w:t xml:space="preserve"> ДТП, +</w:t>
      </w:r>
      <w:r w:rsidR="00654230" w:rsidRPr="00654230">
        <w:rPr>
          <w:szCs w:val="28"/>
        </w:rPr>
        <w:t>2, +2</w:t>
      </w:r>
      <w:r w:rsidR="00141122" w:rsidRPr="00654230">
        <w:rPr>
          <w:szCs w:val="28"/>
        </w:rPr>
        <w:t>00%</w:t>
      </w:r>
      <w:r w:rsidR="00654230" w:rsidRPr="00654230">
        <w:rPr>
          <w:szCs w:val="28"/>
        </w:rPr>
        <w:t>;</w:t>
      </w:r>
      <w:proofErr w:type="gramEnd"/>
      <w:r w:rsidR="00654230" w:rsidRPr="00654230">
        <w:rPr>
          <w:szCs w:val="28"/>
        </w:rPr>
        <w:t xml:space="preserve"> </w:t>
      </w:r>
      <w:proofErr w:type="gramStart"/>
      <w:r w:rsidR="00654230" w:rsidRPr="00654230">
        <w:rPr>
          <w:szCs w:val="28"/>
        </w:rPr>
        <w:t>3</w:t>
      </w:r>
      <w:r w:rsidRPr="00654230">
        <w:rPr>
          <w:szCs w:val="28"/>
        </w:rPr>
        <w:t xml:space="preserve"> ранено +</w:t>
      </w:r>
      <w:r w:rsidR="00654230" w:rsidRPr="00654230">
        <w:rPr>
          <w:szCs w:val="28"/>
        </w:rPr>
        <w:t>2, +2</w:t>
      </w:r>
      <w:r w:rsidR="00141122" w:rsidRPr="00654230">
        <w:rPr>
          <w:szCs w:val="28"/>
        </w:rPr>
        <w:t>00%</w:t>
      </w:r>
      <w:r w:rsidRPr="00654230">
        <w:rPr>
          <w:szCs w:val="28"/>
        </w:rPr>
        <w:t>) районах.</w:t>
      </w:r>
      <w:proofErr w:type="gramEnd"/>
      <w:r w:rsidRPr="00654230">
        <w:rPr>
          <w:szCs w:val="28"/>
        </w:rPr>
        <w:t xml:space="preserve"> </w:t>
      </w:r>
      <w:r w:rsidR="00684434" w:rsidRPr="00783920">
        <w:rPr>
          <w:szCs w:val="28"/>
        </w:rPr>
        <w:t xml:space="preserve">Произошел рост количества ДТП и числа погибших детей в </w:t>
      </w:r>
      <w:proofErr w:type="spellStart"/>
      <w:r w:rsidR="00684434" w:rsidRPr="00783920">
        <w:rPr>
          <w:szCs w:val="28"/>
        </w:rPr>
        <w:t>Сланцевском</w:t>
      </w:r>
      <w:proofErr w:type="spellEnd"/>
      <w:r w:rsidR="00684434" w:rsidRPr="00783920">
        <w:rPr>
          <w:szCs w:val="28"/>
        </w:rPr>
        <w:t xml:space="preserve"> районе (3</w:t>
      </w:r>
      <w:r w:rsidR="00783920" w:rsidRPr="00783920">
        <w:rPr>
          <w:szCs w:val="28"/>
        </w:rPr>
        <w:t xml:space="preserve"> </w:t>
      </w:r>
      <w:r w:rsidR="00684434" w:rsidRPr="00783920">
        <w:rPr>
          <w:szCs w:val="28"/>
        </w:rPr>
        <w:t>ДТП</w:t>
      </w:r>
      <w:r w:rsidR="00141122" w:rsidRPr="00783920">
        <w:rPr>
          <w:szCs w:val="28"/>
        </w:rPr>
        <w:t>, +1, +50,0%, 1 погиб, +1)</w:t>
      </w:r>
      <w:r w:rsidR="00684434" w:rsidRPr="00783920">
        <w:rPr>
          <w:szCs w:val="28"/>
        </w:rPr>
        <w:t xml:space="preserve">. </w:t>
      </w:r>
      <w:r w:rsidRPr="00783920">
        <w:rPr>
          <w:szCs w:val="28"/>
        </w:rPr>
        <w:t>Увеличилось</w:t>
      </w:r>
      <w:r w:rsidRPr="003F316F">
        <w:rPr>
          <w:szCs w:val="28"/>
        </w:rPr>
        <w:t xml:space="preserve"> число погибших в результате ДТП детей в </w:t>
      </w:r>
      <w:r w:rsidR="00684434" w:rsidRPr="003F316F">
        <w:rPr>
          <w:szCs w:val="28"/>
        </w:rPr>
        <w:t>Выборгском (</w:t>
      </w:r>
      <w:r w:rsidR="003F316F" w:rsidRPr="003F316F">
        <w:rPr>
          <w:szCs w:val="28"/>
        </w:rPr>
        <w:t>3, +2, +2</w:t>
      </w:r>
      <w:r w:rsidR="00141122" w:rsidRPr="003F316F">
        <w:rPr>
          <w:szCs w:val="28"/>
        </w:rPr>
        <w:t>00</w:t>
      </w:r>
      <w:r w:rsidR="00141122" w:rsidRPr="00182676">
        <w:rPr>
          <w:szCs w:val="28"/>
        </w:rPr>
        <w:t>%</w:t>
      </w:r>
      <w:r w:rsidR="00684434" w:rsidRPr="00182676">
        <w:rPr>
          <w:szCs w:val="28"/>
        </w:rPr>
        <w:t xml:space="preserve">) </w:t>
      </w:r>
      <w:r w:rsidR="00182676" w:rsidRPr="00182676">
        <w:rPr>
          <w:szCs w:val="28"/>
        </w:rPr>
        <w:t>районе.</w:t>
      </w:r>
    </w:p>
    <w:p w:rsidR="00182676" w:rsidRDefault="003F0A7E" w:rsidP="00B32C84">
      <w:pPr>
        <w:tabs>
          <w:tab w:val="left" w:pos="2445"/>
        </w:tabs>
        <w:ind w:firstLine="709"/>
        <w:jc w:val="both"/>
        <w:rPr>
          <w:color w:val="FF0000"/>
          <w:szCs w:val="28"/>
        </w:rPr>
      </w:pPr>
      <w:r w:rsidRPr="00033AD8">
        <w:rPr>
          <w:szCs w:val="28"/>
        </w:rPr>
        <w:t>Уменьшилось</w:t>
      </w:r>
      <w:r w:rsidR="00BA5CD3" w:rsidRPr="00033AD8">
        <w:rPr>
          <w:szCs w:val="28"/>
        </w:rPr>
        <w:t xml:space="preserve"> количество ДТП, допущенных по собственной неосторожности несовершеннолетних, и число пострадавших в них детей, при этом </w:t>
      </w:r>
      <w:r w:rsidRPr="00033AD8">
        <w:rPr>
          <w:szCs w:val="28"/>
        </w:rPr>
        <w:t>увеличилось</w:t>
      </w:r>
      <w:r w:rsidR="00BA5CD3" w:rsidRPr="00033AD8">
        <w:rPr>
          <w:szCs w:val="28"/>
        </w:rPr>
        <w:t xml:space="preserve"> число погибших детей – в </w:t>
      </w:r>
      <w:r w:rsidR="00033AD8" w:rsidRPr="00033AD8">
        <w:rPr>
          <w:szCs w:val="28"/>
        </w:rPr>
        <w:t>57</w:t>
      </w:r>
      <w:r w:rsidR="00BA5CD3" w:rsidRPr="00033AD8">
        <w:rPr>
          <w:szCs w:val="28"/>
        </w:rPr>
        <w:t xml:space="preserve"> (-</w:t>
      </w:r>
      <w:r w:rsidRPr="00033AD8">
        <w:rPr>
          <w:szCs w:val="28"/>
        </w:rPr>
        <w:t>20</w:t>
      </w:r>
      <w:r w:rsidR="00033AD8" w:rsidRPr="00033AD8">
        <w:rPr>
          <w:szCs w:val="28"/>
        </w:rPr>
        <w:t xml:space="preserve">) ДТП 3 </w:t>
      </w:r>
      <w:r w:rsidR="00BA5CD3" w:rsidRPr="00033AD8">
        <w:rPr>
          <w:szCs w:val="28"/>
        </w:rPr>
        <w:t xml:space="preserve"> (+2) ребенка погибл</w:t>
      </w:r>
      <w:r w:rsidRPr="00033AD8">
        <w:rPr>
          <w:szCs w:val="28"/>
        </w:rPr>
        <w:t>и</w:t>
      </w:r>
      <w:r w:rsidR="00BA5CD3" w:rsidRPr="00033AD8">
        <w:rPr>
          <w:szCs w:val="28"/>
        </w:rPr>
        <w:t xml:space="preserve"> и </w:t>
      </w:r>
      <w:r w:rsidR="00033AD8" w:rsidRPr="00033AD8">
        <w:rPr>
          <w:szCs w:val="28"/>
        </w:rPr>
        <w:t>56</w:t>
      </w:r>
      <w:r w:rsidR="00BA5CD3" w:rsidRPr="00033AD8">
        <w:rPr>
          <w:szCs w:val="28"/>
        </w:rPr>
        <w:t xml:space="preserve"> (-</w:t>
      </w:r>
      <w:r w:rsidRPr="00033AD8">
        <w:rPr>
          <w:szCs w:val="28"/>
        </w:rPr>
        <w:t>22</w:t>
      </w:r>
      <w:r w:rsidR="00BA5CD3" w:rsidRPr="00033AD8">
        <w:rPr>
          <w:szCs w:val="28"/>
        </w:rPr>
        <w:t>)</w:t>
      </w:r>
      <w:r w:rsidR="008437D9" w:rsidRPr="00033AD8">
        <w:rPr>
          <w:szCs w:val="28"/>
        </w:rPr>
        <w:t xml:space="preserve"> </w:t>
      </w:r>
      <w:r w:rsidR="00BA5CD3" w:rsidRPr="00033AD8">
        <w:rPr>
          <w:szCs w:val="28"/>
        </w:rPr>
        <w:t>получил</w:t>
      </w:r>
      <w:r w:rsidRPr="00033AD8">
        <w:rPr>
          <w:szCs w:val="28"/>
        </w:rPr>
        <w:t>и</w:t>
      </w:r>
      <w:r w:rsidR="00BA5CD3" w:rsidRPr="00033AD8">
        <w:rPr>
          <w:szCs w:val="28"/>
        </w:rPr>
        <w:t xml:space="preserve"> травмы.</w:t>
      </w:r>
      <w:r w:rsidR="00BA5CD3" w:rsidRPr="00C83C8C">
        <w:rPr>
          <w:color w:val="FF0000"/>
          <w:szCs w:val="28"/>
        </w:rPr>
        <w:t xml:space="preserve"> </w:t>
      </w:r>
      <w:r w:rsidR="008437D9" w:rsidRPr="00C83C8C">
        <w:rPr>
          <w:szCs w:val="28"/>
        </w:rPr>
        <w:t xml:space="preserve">Однако </w:t>
      </w:r>
      <w:r w:rsidRPr="00C83C8C">
        <w:rPr>
          <w:szCs w:val="28"/>
        </w:rPr>
        <w:t>в</w:t>
      </w:r>
      <w:r w:rsidR="00BA5CD3" w:rsidRPr="00C83C8C">
        <w:rPr>
          <w:szCs w:val="28"/>
        </w:rPr>
        <w:t xml:space="preserve">озросло количество </w:t>
      </w:r>
      <w:r w:rsidR="00C52783">
        <w:rPr>
          <w:szCs w:val="28"/>
        </w:rPr>
        <w:t xml:space="preserve">таких </w:t>
      </w:r>
      <w:r w:rsidR="00BA5CD3" w:rsidRPr="00C83C8C">
        <w:rPr>
          <w:szCs w:val="28"/>
        </w:rPr>
        <w:t>ДТП и числа пострадавших в них детей на территории Кировског</w:t>
      </w:r>
      <w:r w:rsidR="00C83C8C" w:rsidRPr="00C83C8C">
        <w:rPr>
          <w:szCs w:val="28"/>
        </w:rPr>
        <w:t>о (2</w:t>
      </w:r>
      <w:r w:rsidR="00BA5CD3" w:rsidRPr="00C83C8C">
        <w:rPr>
          <w:szCs w:val="28"/>
        </w:rPr>
        <w:t xml:space="preserve"> ДТП, +</w:t>
      </w:r>
      <w:r w:rsidR="00C83C8C" w:rsidRPr="00C83C8C">
        <w:rPr>
          <w:szCs w:val="28"/>
        </w:rPr>
        <w:t>2</w:t>
      </w:r>
      <w:r w:rsidR="00C52783">
        <w:rPr>
          <w:szCs w:val="28"/>
        </w:rPr>
        <w:t xml:space="preserve">) </w:t>
      </w:r>
      <w:r w:rsidR="00BA5CD3" w:rsidRPr="00C464E2">
        <w:rPr>
          <w:szCs w:val="28"/>
        </w:rPr>
        <w:t>и Тосненского (</w:t>
      </w:r>
      <w:r w:rsidR="000335F5" w:rsidRPr="00C464E2">
        <w:rPr>
          <w:szCs w:val="28"/>
        </w:rPr>
        <w:t>6</w:t>
      </w:r>
      <w:r w:rsidR="00BA5CD3" w:rsidRPr="00C464E2">
        <w:rPr>
          <w:szCs w:val="28"/>
        </w:rPr>
        <w:t xml:space="preserve"> ДТП, +</w:t>
      </w:r>
      <w:r w:rsidR="00C464E2" w:rsidRPr="00C464E2">
        <w:rPr>
          <w:szCs w:val="28"/>
        </w:rPr>
        <w:t>6</w:t>
      </w:r>
      <w:r w:rsidR="00C52783">
        <w:rPr>
          <w:szCs w:val="28"/>
        </w:rPr>
        <w:t>)</w:t>
      </w:r>
      <w:r w:rsidR="00BA5CD3" w:rsidRPr="00C464E2">
        <w:rPr>
          <w:szCs w:val="28"/>
        </w:rPr>
        <w:t xml:space="preserve"> районов.</w:t>
      </w:r>
      <w:r w:rsidR="00BA5CD3" w:rsidRPr="00C83C8C">
        <w:rPr>
          <w:color w:val="FF0000"/>
          <w:szCs w:val="28"/>
        </w:rPr>
        <w:t xml:space="preserve"> </w:t>
      </w:r>
    </w:p>
    <w:p w:rsidR="00C52783" w:rsidRDefault="00C52783" w:rsidP="00B32C84">
      <w:pPr>
        <w:tabs>
          <w:tab w:val="left" w:pos="2445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5C15E9">
        <w:rPr>
          <w:szCs w:val="28"/>
        </w:rPr>
        <w:t>42% от общего количества ДТП</w:t>
      </w:r>
      <w:r>
        <w:rPr>
          <w:szCs w:val="28"/>
        </w:rPr>
        <w:t xml:space="preserve"> всех ДТП с участием детей в Ленинградской области связаны со столкновением транспортных средств, а каждое пятое ДТП связано с наездом на пешехода. </w:t>
      </w:r>
    </w:p>
    <w:p w:rsidR="00ED1EB8" w:rsidRPr="005B4128" w:rsidRDefault="00ED1EB8" w:rsidP="008203E4">
      <w:pPr>
        <w:pStyle w:val="a3"/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5B4128">
        <w:rPr>
          <w:b/>
          <w:sz w:val="28"/>
          <w:szCs w:val="28"/>
          <w:u w:val="single"/>
        </w:rPr>
        <w:t>ДТП с участием детей-пассажиров.</w:t>
      </w:r>
    </w:p>
    <w:p w:rsidR="00ED1EB8" w:rsidRPr="00FA63E3" w:rsidRDefault="00ED1EB8" w:rsidP="00B32C84">
      <w:pPr>
        <w:ind w:firstLine="708"/>
        <w:jc w:val="both"/>
        <w:rPr>
          <w:szCs w:val="28"/>
        </w:rPr>
      </w:pPr>
      <w:r w:rsidRPr="00FA63E3">
        <w:rPr>
          <w:szCs w:val="28"/>
        </w:rPr>
        <w:t xml:space="preserve">Зафиксировано </w:t>
      </w:r>
      <w:r w:rsidR="00837922" w:rsidRPr="00FA63E3">
        <w:rPr>
          <w:szCs w:val="28"/>
        </w:rPr>
        <w:t>снижение основных показателей аварийности</w:t>
      </w:r>
      <w:r w:rsidR="001C7E4E" w:rsidRPr="00FA63E3">
        <w:rPr>
          <w:szCs w:val="28"/>
        </w:rPr>
        <w:t xml:space="preserve"> </w:t>
      </w:r>
      <w:r w:rsidRPr="00FA63E3">
        <w:rPr>
          <w:szCs w:val="28"/>
        </w:rPr>
        <w:t>с участием детей-пассажиров</w:t>
      </w:r>
      <w:r w:rsidR="001C7E4E" w:rsidRPr="00FA63E3">
        <w:rPr>
          <w:szCs w:val="28"/>
        </w:rPr>
        <w:t xml:space="preserve"> </w:t>
      </w:r>
      <w:r w:rsidRPr="00FA63E3">
        <w:rPr>
          <w:szCs w:val="28"/>
        </w:rPr>
        <w:t xml:space="preserve">– в </w:t>
      </w:r>
      <w:r w:rsidR="008972A3">
        <w:rPr>
          <w:szCs w:val="28"/>
        </w:rPr>
        <w:t>126</w:t>
      </w:r>
      <w:r w:rsidRPr="00FA63E3">
        <w:rPr>
          <w:szCs w:val="28"/>
        </w:rPr>
        <w:t xml:space="preserve"> (</w:t>
      </w:r>
      <w:r w:rsidR="00837922" w:rsidRPr="00FA63E3">
        <w:rPr>
          <w:szCs w:val="28"/>
        </w:rPr>
        <w:t>-</w:t>
      </w:r>
      <w:r w:rsidR="008972A3">
        <w:rPr>
          <w:szCs w:val="28"/>
        </w:rPr>
        <w:t>23</w:t>
      </w:r>
      <w:r w:rsidRPr="00FA63E3">
        <w:rPr>
          <w:szCs w:val="28"/>
        </w:rPr>
        <w:t xml:space="preserve">) </w:t>
      </w:r>
      <w:r w:rsidR="001C7E4E" w:rsidRPr="00FA63E3">
        <w:rPr>
          <w:szCs w:val="28"/>
        </w:rPr>
        <w:t xml:space="preserve">ДТП </w:t>
      </w:r>
      <w:r w:rsidR="008972A3">
        <w:rPr>
          <w:szCs w:val="28"/>
        </w:rPr>
        <w:t>9</w:t>
      </w:r>
      <w:r w:rsidR="001C7E4E" w:rsidRPr="00FA63E3">
        <w:rPr>
          <w:szCs w:val="28"/>
        </w:rPr>
        <w:t xml:space="preserve"> (-</w:t>
      </w:r>
      <w:r w:rsidR="00B57C58">
        <w:rPr>
          <w:szCs w:val="28"/>
        </w:rPr>
        <w:t>2</w:t>
      </w:r>
      <w:r w:rsidR="001C7E4E" w:rsidRPr="00FA63E3">
        <w:rPr>
          <w:szCs w:val="28"/>
        </w:rPr>
        <w:t xml:space="preserve">) </w:t>
      </w:r>
      <w:r w:rsidR="00555DB5" w:rsidRPr="00FA63E3">
        <w:rPr>
          <w:szCs w:val="28"/>
        </w:rPr>
        <w:t>детей</w:t>
      </w:r>
      <w:r w:rsidR="001C7E4E" w:rsidRPr="00FA63E3">
        <w:rPr>
          <w:szCs w:val="28"/>
        </w:rPr>
        <w:t xml:space="preserve"> погиб</w:t>
      </w:r>
      <w:r w:rsidR="00176A9F" w:rsidRPr="00FA63E3">
        <w:rPr>
          <w:szCs w:val="28"/>
        </w:rPr>
        <w:t>ли</w:t>
      </w:r>
      <w:r w:rsidR="001C7E4E" w:rsidRPr="00FA63E3">
        <w:rPr>
          <w:szCs w:val="28"/>
        </w:rPr>
        <w:t xml:space="preserve"> и</w:t>
      </w:r>
      <w:r w:rsidRPr="00FA63E3">
        <w:rPr>
          <w:szCs w:val="28"/>
        </w:rPr>
        <w:t xml:space="preserve"> </w:t>
      </w:r>
      <w:r w:rsidR="00B57C58">
        <w:rPr>
          <w:szCs w:val="28"/>
        </w:rPr>
        <w:t>1</w:t>
      </w:r>
      <w:r w:rsidR="008972A3">
        <w:rPr>
          <w:szCs w:val="28"/>
        </w:rPr>
        <w:t>53</w:t>
      </w:r>
      <w:r w:rsidR="00254109" w:rsidRPr="00FA63E3">
        <w:rPr>
          <w:szCs w:val="28"/>
        </w:rPr>
        <w:br/>
      </w:r>
      <w:r w:rsidRPr="00FA63E3">
        <w:rPr>
          <w:szCs w:val="28"/>
        </w:rPr>
        <w:t>(</w:t>
      </w:r>
      <w:r w:rsidR="00837922" w:rsidRPr="00FA63E3">
        <w:rPr>
          <w:szCs w:val="28"/>
        </w:rPr>
        <w:t>-</w:t>
      </w:r>
      <w:r w:rsidR="008972A3">
        <w:rPr>
          <w:szCs w:val="28"/>
        </w:rPr>
        <w:t>21</w:t>
      </w:r>
      <w:r w:rsidRPr="00FA63E3">
        <w:rPr>
          <w:szCs w:val="28"/>
        </w:rPr>
        <w:t>) не</w:t>
      </w:r>
      <w:r w:rsidR="001C7E4E" w:rsidRPr="00FA63E3">
        <w:rPr>
          <w:szCs w:val="28"/>
        </w:rPr>
        <w:t>совершеннолетни</w:t>
      </w:r>
      <w:r w:rsidR="00FA63E3" w:rsidRPr="00FA63E3">
        <w:rPr>
          <w:szCs w:val="28"/>
        </w:rPr>
        <w:t>х</w:t>
      </w:r>
      <w:r w:rsidR="00C12EBF" w:rsidRPr="00FA63E3">
        <w:rPr>
          <w:szCs w:val="28"/>
        </w:rPr>
        <w:t xml:space="preserve"> </w:t>
      </w:r>
      <w:r w:rsidR="001C7E4E" w:rsidRPr="00FA63E3">
        <w:rPr>
          <w:szCs w:val="28"/>
        </w:rPr>
        <w:t>получил</w:t>
      </w:r>
      <w:r w:rsidR="00FA63E3" w:rsidRPr="00FA63E3">
        <w:rPr>
          <w:szCs w:val="28"/>
        </w:rPr>
        <w:t>и</w:t>
      </w:r>
      <w:r w:rsidR="001C7E4E" w:rsidRPr="00FA63E3">
        <w:rPr>
          <w:szCs w:val="28"/>
        </w:rPr>
        <w:t xml:space="preserve"> травмы</w:t>
      </w:r>
      <w:r w:rsidRPr="00FA63E3">
        <w:rPr>
          <w:szCs w:val="28"/>
        </w:rPr>
        <w:t>.</w:t>
      </w:r>
    </w:p>
    <w:p w:rsidR="00C12EBF" w:rsidRPr="00FA63E3" w:rsidRDefault="00C12EBF" w:rsidP="00B32C84">
      <w:pPr>
        <w:ind w:firstLine="708"/>
        <w:jc w:val="both"/>
        <w:rPr>
          <w:szCs w:val="28"/>
        </w:rPr>
      </w:pPr>
      <w:r w:rsidRPr="00FA63E3">
        <w:rPr>
          <w:szCs w:val="28"/>
        </w:rPr>
        <w:t xml:space="preserve">Нарушение установленных правил перевозки детей зафиксировано в </w:t>
      </w:r>
      <w:r w:rsidR="00C52783">
        <w:rPr>
          <w:szCs w:val="28"/>
        </w:rPr>
        <w:t xml:space="preserve">7% </w:t>
      </w:r>
      <w:r w:rsidRPr="00FA63E3">
        <w:rPr>
          <w:szCs w:val="28"/>
        </w:rPr>
        <w:t xml:space="preserve"> ДТП.</w:t>
      </w:r>
    </w:p>
    <w:p w:rsidR="00ED1EB8" w:rsidRPr="00BB2846" w:rsidRDefault="00C52783" w:rsidP="00B32C84">
      <w:pPr>
        <w:ind w:firstLine="708"/>
        <w:jc w:val="both"/>
        <w:rPr>
          <w:szCs w:val="28"/>
        </w:rPr>
      </w:pPr>
      <w:r w:rsidRPr="00C52783">
        <w:rPr>
          <w:szCs w:val="28"/>
        </w:rPr>
        <w:t xml:space="preserve">Среди </w:t>
      </w:r>
      <w:proofErr w:type="gramStart"/>
      <w:r w:rsidRPr="00C52783">
        <w:rPr>
          <w:szCs w:val="28"/>
        </w:rPr>
        <w:t xml:space="preserve">детей, попавших в ДТП на территории </w:t>
      </w:r>
      <w:r>
        <w:rPr>
          <w:szCs w:val="28"/>
        </w:rPr>
        <w:t>Ленинградской области 43 % являются</w:t>
      </w:r>
      <w:proofErr w:type="gramEnd"/>
      <w:r>
        <w:rPr>
          <w:szCs w:val="28"/>
        </w:rPr>
        <w:t xml:space="preserve"> жителями </w:t>
      </w:r>
      <w:r w:rsidR="00ED1EB8" w:rsidRPr="00BB2846">
        <w:rPr>
          <w:szCs w:val="28"/>
        </w:rPr>
        <w:t>Санкт-Петербурга</w:t>
      </w:r>
      <w:r>
        <w:rPr>
          <w:szCs w:val="28"/>
        </w:rPr>
        <w:t xml:space="preserve"> и 54% жителями</w:t>
      </w:r>
      <w:r w:rsidR="00ED1EB8" w:rsidRPr="00BB2846">
        <w:rPr>
          <w:szCs w:val="28"/>
        </w:rPr>
        <w:t xml:space="preserve"> Ленинградской области</w:t>
      </w:r>
      <w:r>
        <w:rPr>
          <w:szCs w:val="28"/>
        </w:rPr>
        <w:t>, менее 2% - жители других регионов страны</w:t>
      </w:r>
      <w:r w:rsidR="00ED1EB8" w:rsidRPr="00BB2846">
        <w:rPr>
          <w:szCs w:val="28"/>
        </w:rPr>
        <w:t>.</w:t>
      </w:r>
    </w:p>
    <w:p w:rsidR="00ED1EB8" w:rsidRPr="00BB2846" w:rsidRDefault="00882414" w:rsidP="00B32C84">
      <w:pPr>
        <w:ind w:firstLine="708"/>
        <w:jc w:val="both"/>
        <w:rPr>
          <w:szCs w:val="28"/>
        </w:rPr>
      </w:pPr>
      <w:r>
        <w:rPr>
          <w:szCs w:val="28"/>
        </w:rPr>
        <w:t xml:space="preserve">Наибольшее количество ДТП произошло в воскресенье в </w:t>
      </w:r>
      <w:r w:rsidR="00ED1EB8" w:rsidRPr="00BB2846">
        <w:rPr>
          <w:szCs w:val="28"/>
        </w:rPr>
        <w:t>период</w:t>
      </w:r>
      <w:r w:rsidR="00DA75C9">
        <w:rPr>
          <w:szCs w:val="28"/>
        </w:rPr>
        <w:t xml:space="preserve"> </w:t>
      </w:r>
      <w:r w:rsidR="00BB2846" w:rsidRPr="00BB2846">
        <w:rPr>
          <w:szCs w:val="28"/>
        </w:rPr>
        <w:t>с 19:00 до 20:00</w:t>
      </w:r>
      <w:r>
        <w:rPr>
          <w:szCs w:val="28"/>
        </w:rPr>
        <w:t xml:space="preserve"> часов</w:t>
      </w:r>
      <w:r w:rsidR="00ED1EB8" w:rsidRPr="00BB2846">
        <w:rPr>
          <w:szCs w:val="28"/>
        </w:rPr>
        <w:t>.</w:t>
      </w:r>
    </w:p>
    <w:p w:rsidR="008276B3" w:rsidRDefault="00882414" w:rsidP="00882414">
      <w:pPr>
        <w:ind w:firstLine="708"/>
        <w:jc w:val="both"/>
        <w:rPr>
          <w:szCs w:val="28"/>
        </w:rPr>
      </w:pPr>
      <w:r w:rsidRPr="00882414">
        <w:rPr>
          <w:szCs w:val="28"/>
        </w:rPr>
        <w:t xml:space="preserve">Чаще виновниками ДТП с участием детей-пассажиров становятся </w:t>
      </w:r>
      <w:r w:rsidR="00ED1EB8" w:rsidRPr="00882414">
        <w:rPr>
          <w:szCs w:val="28"/>
        </w:rPr>
        <w:t xml:space="preserve"> </w:t>
      </w:r>
      <w:r w:rsidR="00ED1EB8" w:rsidRPr="00114B70">
        <w:rPr>
          <w:szCs w:val="28"/>
        </w:rPr>
        <w:t>водител</w:t>
      </w:r>
      <w:r w:rsidRPr="00114B70">
        <w:rPr>
          <w:szCs w:val="28"/>
        </w:rPr>
        <w:t>и</w:t>
      </w:r>
      <w:r w:rsidR="00ED1EB8" w:rsidRPr="00114B70">
        <w:rPr>
          <w:szCs w:val="28"/>
        </w:rPr>
        <w:t>, перевоз</w:t>
      </w:r>
      <w:r w:rsidR="002D5440" w:rsidRPr="00114B70">
        <w:rPr>
          <w:szCs w:val="28"/>
        </w:rPr>
        <w:t>ивш</w:t>
      </w:r>
      <w:r w:rsidR="00ED1EB8" w:rsidRPr="00114B70">
        <w:rPr>
          <w:szCs w:val="28"/>
        </w:rPr>
        <w:t>и</w:t>
      </w:r>
      <w:r w:rsidRPr="00114B70">
        <w:rPr>
          <w:szCs w:val="28"/>
        </w:rPr>
        <w:t>е</w:t>
      </w:r>
      <w:r w:rsidR="00ED1EB8" w:rsidRPr="00114B70">
        <w:rPr>
          <w:szCs w:val="28"/>
        </w:rPr>
        <w:t xml:space="preserve"> детей в салоне своих транспортных средств</w:t>
      </w:r>
      <w:r w:rsidR="00ED1EB8" w:rsidRPr="008276B3">
        <w:rPr>
          <w:szCs w:val="28"/>
        </w:rPr>
        <w:t xml:space="preserve"> (</w:t>
      </w:r>
      <w:r w:rsidR="00B57C58">
        <w:rPr>
          <w:szCs w:val="28"/>
        </w:rPr>
        <w:t>5</w:t>
      </w:r>
      <w:r w:rsidR="00F860A2">
        <w:rPr>
          <w:szCs w:val="28"/>
        </w:rPr>
        <w:t>4</w:t>
      </w:r>
      <w:r w:rsidR="00ED1EB8" w:rsidRPr="008276B3">
        <w:rPr>
          <w:szCs w:val="28"/>
        </w:rPr>
        <w:t>,</w:t>
      </w:r>
      <w:r w:rsidR="00F860A2">
        <w:rPr>
          <w:szCs w:val="28"/>
        </w:rPr>
        <w:t>7</w:t>
      </w:r>
      <w:r w:rsidR="00ED1EB8" w:rsidRPr="008276B3">
        <w:rPr>
          <w:szCs w:val="28"/>
        </w:rPr>
        <w:t>% ДТП</w:t>
      </w:r>
      <w:r>
        <w:rPr>
          <w:szCs w:val="28"/>
        </w:rPr>
        <w:t>)</w:t>
      </w:r>
      <w:r w:rsidR="00ED1EB8" w:rsidRPr="008276B3">
        <w:rPr>
          <w:szCs w:val="28"/>
        </w:rPr>
        <w:t xml:space="preserve">, </w:t>
      </w:r>
      <w:r>
        <w:rPr>
          <w:szCs w:val="28"/>
        </w:rPr>
        <w:t xml:space="preserve">нежели другие участники дорожного движения. </w:t>
      </w:r>
    </w:p>
    <w:p w:rsidR="00ED1EB8" w:rsidRPr="00897144" w:rsidRDefault="00ED1EB8" w:rsidP="00B32C84">
      <w:pPr>
        <w:ind w:firstLine="708"/>
        <w:jc w:val="both"/>
        <w:rPr>
          <w:b/>
          <w:szCs w:val="28"/>
        </w:rPr>
      </w:pPr>
      <w:r w:rsidRPr="00897144">
        <w:rPr>
          <w:b/>
          <w:szCs w:val="28"/>
        </w:rPr>
        <w:lastRenderedPageBreak/>
        <w:t>Нарушения ПДД водителями, которые стали непосредственной причиной ДТП с участием детей-пассажиров:</w:t>
      </w:r>
    </w:p>
    <w:p w:rsidR="008276B3" w:rsidRPr="00114B70" w:rsidRDefault="008276B3" w:rsidP="00B32C84">
      <w:pPr>
        <w:ind w:firstLine="708"/>
        <w:jc w:val="both"/>
        <w:rPr>
          <w:szCs w:val="28"/>
        </w:rPr>
      </w:pPr>
      <w:r w:rsidRPr="00897144">
        <w:rPr>
          <w:szCs w:val="28"/>
        </w:rPr>
        <w:t xml:space="preserve">- </w:t>
      </w:r>
      <w:r w:rsidRPr="00114B70">
        <w:rPr>
          <w:szCs w:val="28"/>
        </w:rPr>
        <w:t>выезд на полосу встречного движения –</w:t>
      </w:r>
      <w:r w:rsidR="00075630" w:rsidRPr="00114B70">
        <w:rPr>
          <w:szCs w:val="28"/>
        </w:rPr>
        <w:t xml:space="preserve"> </w:t>
      </w:r>
      <w:r w:rsidR="00882414" w:rsidRPr="00114B70">
        <w:rPr>
          <w:szCs w:val="28"/>
        </w:rPr>
        <w:t>каждое 4-е ДТП</w:t>
      </w:r>
      <w:r w:rsidRPr="00114B70">
        <w:rPr>
          <w:szCs w:val="28"/>
        </w:rPr>
        <w:t>;</w:t>
      </w:r>
    </w:p>
    <w:p w:rsidR="00ED1EB8" w:rsidRPr="00114B70" w:rsidRDefault="00ED1EB8" w:rsidP="00B32C84">
      <w:pPr>
        <w:ind w:firstLine="708"/>
        <w:jc w:val="both"/>
        <w:rPr>
          <w:szCs w:val="28"/>
        </w:rPr>
      </w:pPr>
      <w:r w:rsidRPr="00114B70">
        <w:rPr>
          <w:szCs w:val="28"/>
        </w:rPr>
        <w:t xml:space="preserve">- несоблюдение очередности проезда – </w:t>
      </w:r>
      <w:r w:rsidR="00882414" w:rsidRPr="00114B70">
        <w:rPr>
          <w:szCs w:val="28"/>
        </w:rPr>
        <w:t>каждое 4-е ДТП.</w:t>
      </w:r>
    </w:p>
    <w:p w:rsidR="00ED1EB8" w:rsidRPr="00A83C3A" w:rsidRDefault="00ED1EB8" w:rsidP="00B32C84">
      <w:pPr>
        <w:ind w:firstLine="708"/>
        <w:jc w:val="both"/>
        <w:rPr>
          <w:szCs w:val="28"/>
        </w:rPr>
      </w:pPr>
      <w:r w:rsidRPr="00A83C3A">
        <w:rPr>
          <w:b/>
          <w:szCs w:val="28"/>
        </w:rPr>
        <w:t xml:space="preserve">Сопутствующие нарушения ПДД водителями, </w:t>
      </w:r>
      <w:r w:rsidRPr="00A83C3A">
        <w:rPr>
          <w:szCs w:val="28"/>
        </w:rPr>
        <w:t>участвовавшими в ДТП с детьми-пассажирами:</w:t>
      </w:r>
    </w:p>
    <w:p w:rsidR="00A51125" w:rsidRPr="00A83C3A" w:rsidRDefault="00A51125" w:rsidP="00B32C84">
      <w:pPr>
        <w:ind w:firstLine="709"/>
        <w:jc w:val="both"/>
        <w:rPr>
          <w:szCs w:val="28"/>
        </w:rPr>
      </w:pPr>
      <w:r w:rsidRPr="00A83C3A">
        <w:rPr>
          <w:szCs w:val="28"/>
        </w:rPr>
        <w:t>-</w:t>
      </w:r>
      <w:r w:rsidRPr="00A83C3A">
        <w:rPr>
          <w:szCs w:val="28"/>
        </w:rPr>
        <w:tab/>
        <w:t xml:space="preserve">управление транспортным средством лицом, не имеющим права управления – </w:t>
      </w:r>
      <w:r w:rsidR="006F096D">
        <w:rPr>
          <w:szCs w:val="28"/>
        </w:rPr>
        <w:t>каждое 7-е ДТП</w:t>
      </w:r>
      <w:r w:rsidRPr="00A83C3A">
        <w:rPr>
          <w:szCs w:val="28"/>
        </w:rPr>
        <w:t>;</w:t>
      </w:r>
    </w:p>
    <w:p w:rsidR="002F7485" w:rsidRPr="00A83C3A" w:rsidRDefault="002F7485" w:rsidP="002F7485">
      <w:pPr>
        <w:ind w:firstLine="709"/>
        <w:jc w:val="both"/>
        <w:rPr>
          <w:szCs w:val="28"/>
        </w:rPr>
      </w:pPr>
      <w:r w:rsidRPr="00A83C3A">
        <w:rPr>
          <w:szCs w:val="28"/>
        </w:rPr>
        <w:t>-</w:t>
      </w:r>
      <w:r w:rsidRPr="00A83C3A">
        <w:rPr>
          <w:szCs w:val="28"/>
        </w:rPr>
        <w:tab/>
        <w:t>управление транспортным средством в сост</w:t>
      </w:r>
      <w:r w:rsidR="009712D2" w:rsidRPr="00A83C3A">
        <w:rPr>
          <w:szCs w:val="28"/>
        </w:rPr>
        <w:t xml:space="preserve">оянии алкогольного опьянения </w:t>
      </w:r>
      <w:r w:rsidR="006F096D">
        <w:rPr>
          <w:szCs w:val="28"/>
        </w:rPr>
        <w:t xml:space="preserve">либо </w:t>
      </w:r>
      <w:r w:rsidR="006F096D" w:rsidRPr="00A83C3A">
        <w:rPr>
          <w:szCs w:val="28"/>
        </w:rPr>
        <w:t xml:space="preserve">отказ от прохождения медицинского освидетельствования на состояние опьянения </w:t>
      </w:r>
      <w:r w:rsidR="009712D2" w:rsidRPr="00A83C3A">
        <w:rPr>
          <w:szCs w:val="28"/>
        </w:rPr>
        <w:t xml:space="preserve">– </w:t>
      </w:r>
      <w:r w:rsidR="006F096D">
        <w:rPr>
          <w:szCs w:val="28"/>
        </w:rPr>
        <w:t>каждое 11-е ДТП.</w:t>
      </w:r>
    </w:p>
    <w:p w:rsidR="00CC4183" w:rsidRPr="00CC4183" w:rsidRDefault="00CC4183" w:rsidP="00B32C84">
      <w:pPr>
        <w:ind w:firstLine="709"/>
        <w:jc w:val="both"/>
        <w:rPr>
          <w:b/>
          <w:szCs w:val="28"/>
          <w:u w:val="single"/>
        </w:rPr>
      </w:pPr>
      <w:r w:rsidRPr="006255D0">
        <w:rPr>
          <w:b/>
          <w:szCs w:val="28"/>
          <w:u w:val="single"/>
        </w:rPr>
        <w:t>ДТП с</w:t>
      </w:r>
      <w:r w:rsidRPr="00C449E9">
        <w:rPr>
          <w:b/>
          <w:szCs w:val="28"/>
          <w:u w:val="single"/>
        </w:rPr>
        <w:t xml:space="preserve"> участием детей-пешеходов.</w:t>
      </w:r>
    </w:p>
    <w:p w:rsidR="00184DED" w:rsidRPr="003F0D92" w:rsidRDefault="00184DED" w:rsidP="00B32C84">
      <w:pPr>
        <w:ind w:firstLine="708"/>
        <w:jc w:val="both"/>
        <w:rPr>
          <w:szCs w:val="28"/>
        </w:rPr>
      </w:pPr>
      <w:r w:rsidRPr="001C7E4E">
        <w:rPr>
          <w:szCs w:val="28"/>
        </w:rPr>
        <w:t xml:space="preserve">Зафиксировано </w:t>
      </w:r>
      <w:r w:rsidR="00C376E3">
        <w:rPr>
          <w:szCs w:val="28"/>
        </w:rPr>
        <w:t>снижение</w:t>
      </w:r>
      <w:r w:rsidR="00803131">
        <w:rPr>
          <w:szCs w:val="28"/>
        </w:rPr>
        <w:t xml:space="preserve"> </w:t>
      </w:r>
      <w:r w:rsidR="00C376E3">
        <w:rPr>
          <w:szCs w:val="28"/>
        </w:rPr>
        <w:t xml:space="preserve">количества ДТП </w:t>
      </w:r>
      <w:r w:rsidRPr="003F0D92">
        <w:rPr>
          <w:szCs w:val="28"/>
        </w:rPr>
        <w:t>с участием детей-</w:t>
      </w:r>
      <w:r>
        <w:rPr>
          <w:szCs w:val="28"/>
        </w:rPr>
        <w:t xml:space="preserve">пешеходов </w:t>
      </w:r>
      <w:r w:rsidR="00C376E3">
        <w:rPr>
          <w:szCs w:val="28"/>
        </w:rPr>
        <w:t xml:space="preserve">и числа пострадавших в них несовершеннолетних при увеличении числа погибших детей </w:t>
      </w:r>
      <w:r w:rsidRPr="003F0D92">
        <w:rPr>
          <w:szCs w:val="28"/>
        </w:rPr>
        <w:t xml:space="preserve">– в </w:t>
      </w:r>
      <w:r w:rsidR="00800506">
        <w:rPr>
          <w:szCs w:val="28"/>
        </w:rPr>
        <w:t>46</w:t>
      </w:r>
      <w:r w:rsidRPr="003F0D92">
        <w:rPr>
          <w:szCs w:val="28"/>
        </w:rPr>
        <w:t xml:space="preserve"> (</w:t>
      </w:r>
      <w:r w:rsidR="00C376E3">
        <w:rPr>
          <w:szCs w:val="28"/>
        </w:rPr>
        <w:t>-</w:t>
      </w:r>
      <w:r w:rsidR="007F452C">
        <w:rPr>
          <w:szCs w:val="28"/>
        </w:rPr>
        <w:t>1</w:t>
      </w:r>
      <w:r w:rsidR="00800506">
        <w:rPr>
          <w:szCs w:val="28"/>
        </w:rPr>
        <w:t>2</w:t>
      </w:r>
      <w:r w:rsidRPr="003F0D92">
        <w:rPr>
          <w:szCs w:val="28"/>
        </w:rPr>
        <w:t xml:space="preserve">) </w:t>
      </w:r>
      <w:r>
        <w:rPr>
          <w:szCs w:val="28"/>
        </w:rPr>
        <w:t xml:space="preserve">ДТП </w:t>
      </w:r>
      <w:r w:rsidR="007F452C">
        <w:rPr>
          <w:szCs w:val="28"/>
        </w:rPr>
        <w:t>3 (+3</w:t>
      </w:r>
      <w:r w:rsidR="00803131">
        <w:rPr>
          <w:szCs w:val="28"/>
        </w:rPr>
        <w:t>) ребен</w:t>
      </w:r>
      <w:r w:rsidR="007F452C">
        <w:rPr>
          <w:szCs w:val="28"/>
        </w:rPr>
        <w:t>ка</w:t>
      </w:r>
      <w:r w:rsidR="00803131">
        <w:rPr>
          <w:szCs w:val="28"/>
        </w:rPr>
        <w:t xml:space="preserve"> погиб</w:t>
      </w:r>
      <w:r w:rsidR="007F452C">
        <w:rPr>
          <w:szCs w:val="28"/>
        </w:rPr>
        <w:t>ли</w:t>
      </w:r>
      <w:r w:rsidR="00803131">
        <w:rPr>
          <w:szCs w:val="28"/>
        </w:rPr>
        <w:br/>
        <w:t xml:space="preserve">и </w:t>
      </w:r>
      <w:r w:rsidR="00800506">
        <w:rPr>
          <w:szCs w:val="28"/>
        </w:rPr>
        <w:t>46</w:t>
      </w:r>
      <w:r>
        <w:rPr>
          <w:szCs w:val="28"/>
        </w:rPr>
        <w:t xml:space="preserve"> (</w:t>
      </w:r>
      <w:r w:rsidR="00C376E3">
        <w:rPr>
          <w:szCs w:val="28"/>
        </w:rPr>
        <w:t>-</w:t>
      </w:r>
      <w:r w:rsidR="007F452C">
        <w:rPr>
          <w:szCs w:val="28"/>
        </w:rPr>
        <w:t>1</w:t>
      </w:r>
      <w:r w:rsidR="00800506">
        <w:rPr>
          <w:szCs w:val="28"/>
        </w:rPr>
        <w:t>4</w:t>
      </w:r>
      <w:r w:rsidR="0061115E">
        <w:rPr>
          <w:szCs w:val="28"/>
        </w:rPr>
        <w:t>)</w:t>
      </w:r>
      <w:r>
        <w:rPr>
          <w:szCs w:val="28"/>
        </w:rPr>
        <w:t xml:space="preserve"> </w:t>
      </w:r>
      <w:r w:rsidR="00C376E3">
        <w:rPr>
          <w:szCs w:val="28"/>
        </w:rPr>
        <w:t>несовершеннолетних</w:t>
      </w:r>
      <w:r>
        <w:rPr>
          <w:szCs w:val="28"/>
        </w:rPr>
        <w:t xml:space="preserve"> получили травмы различной степени тяжести</w:t>
      </w:r>
      <w:r w:rsidRPr="003F0D92">
        <w:rPr>
          <w:szCs w:val="28"/>
        </w:rPr>
        <w:t>.</w:t>
      </w:r>
    </w:p>
    <w:p w:rsidR="008437D9" w:rsidRDefault="008437D9" w:rsidP="008437D9">
      <w:pPr>
        <w:ind w:firstLine="709"/>
        <w:jc w:val="both"/>
        <w:rPr>
          <w:szCs w:val="28"/>
        </w:rPr>
      </w:pPr>
      <w:r w:rsidRPr="005652FF">
        <w:rPr>
          <w:szCs w:val="28"/>
        </w:rPr>
        <w:t xml:space="preserve">В темное время суток произошло </w:t>
      </w:r>
      <w:r w:rsidR="006255D0" w:rsidRPr="006255D0">
        <w:rPr>
          <w:szCs w:val="28"/>
        </w:rPr>
        <w:t>8</w:t>
      </w:r>
      <w:r w:rsidRPr="005652FF">
        <w:rPr>
          <w:szCs w:val="28"/>
        </w:rPr>
        <w:t xml:space="preserve"> ДТП (</w:t>
      </w:r>
      <w:r w:rsidR="00800506">
        <w:rPr>
          <w:szCs w:val="28"/>
        </w:rPr>
        <w:t>17</w:t>
      </w:r>
      <w:r w:rsidRPr="005652FF">
        <w:rPr>
          <w:szCs w:val="28"/>
        </w:rPr>
        <w:t>,</w:t>
      </w:r>
      <w:r w:rsidR="00800506">
        <w:rPr>
          <w:szCs w:val="28"/>
        </w:rPr>
        <w:t>4</w:t>
      </w:r>
      <w:r w:rsidRPr="005652FF">
        <w:rPr>
          <w:szCs w:val="28"/>
        </w:rPr>
        <w:t>%) с участием детей-пешеходов, в которых 1 (</w:t>
      </w:r>
      <w:r>
        <w:rPr>
          <w:szCs w:val="28"/>
        </w:rPr>
        <w:t>33</w:t>
      </w:r>
      <w:r w:rsidRPr="005652FF">
        <w:rPr>
          <w:szCs w:val="28"/>
        </w:rPr>
        <w:t>,</w:t>
      </w:r>
      <w:r>
        <w:rPr>
          <w:szCs w:val="28"/>
        </w:rPr>
        <w:t>3</w:t>
      </w:r>
      <w:r w:rsidRPr="005652FF">
        <w:rPr>
          <w:szCs w:val="28"/>
        </w:rPr>
        <w:t xml:space="preserve">%) ребенок погиб и </w:t>
      </w:r>
      <w:r w:rsidR="006255D0" w:rsidRPr="006255D0">
        <w:rPr>
          <w:szCs w:val="28"/>
        </w:rPr>
        <w:t>7</w:t>
      </w:r>
      <w:r w:rsidRPr="005652FF">
        <w:rPr>
          <w:szCs w:val="28"/>
        </w:rPr>
        <w:t xml:space="preserve"> (</w:t>
      </w:r>
      <w:r w:rsidR="00800506">
        <w:rPr>
          <w:szCs w:val="28"/>
        </w:rPr>
        <w:t>15</w:t>
      </w:r>
      <w:r w:rsidRPr="005652FF">
        <w:rPr>
          <w:szCs w:val="28"/>
        </w:rPr>
        <w:t>,</w:t>
      </w:r>
      <w:r w:rsidR="00800506">
        <w:rPr>
          <w:szCs w:val="28"/>
        </w:rPr>
        <w:t>2</w:t>
      </w:r>
      <w:r w:rsidRPr="005652FF">
        <w:rPr>
          <w:szCs w:val="28"/>
        </w:rPr>
        <w:t>%) несовершеннолетних ранен</w:t>
      </w:r>
      <w:r>
        <w:rPr>
          <w:szCs w:val="28"/>
        </w:rPr>
        <w:t>о</w:t>
      </w:r>
      <w:r w:rsidRPr="005652FF">
        <w:rPr>
          <w:szCs w:val="28"/>
        </w:rPr>
        <w:t xml:space="preserve">, при этом </w:t>
      </w:r>
      <w:r w:rsidRPr="00BF52FC">
        <w:rPr>
          <w:szCs w:val="28"/>
        </w:rPr>
        <w:t>световозвращающие элементы</w:t>
      </w:r>
      <w:r w:rsidRPr="005652FF">
        <w:rPr>
          <w:szCs w:val="28"/>
        </w:rPr>
        <w:t xml:space="preserve"> присутствовали только у </w:t>
      </w:r>
      <w:r w:rsidR="00800506">
        <w:rPr>
          <w:szCs w:val="28"/>
        </w:rPr>
        <w:t>5</w:t>
      </w:r>
      <w:r w:rsidRPr="005652FF">
        <w:rPr>
          <w:szCs w:val="28"/>
        </w:rPr>
        <w:t xml:space="preserve"> пострадавших несовершеннолетн</w:t>
      </w:r>
      <w:r>
        <w:rPr>
          <w:szCs w:val="28"/>
        </w:rPr>
        <w:t>их</w:t>
      </w:r>
      <w:r w:rsidRPr="005652FF">
        <w:rPr>
          <w:szCs w:val="28"/>
        </w:rPr>
        <w:t>.</w:t>
      </w:r>
    </w:p>
    <w:p w:rsidR="00524D28" w:rsidRPr="000A1371" w:rsidRDefault="0061115E" w:rsidP="00B32C84">
      <w:pPr>
        <w:ind w:firstLine="709"/>
        <w:jc w:val="both"/>
        <w:rPr>
          <w:szCs w:val="28"/>
        </w:rPr>
      </w:pPr>
      <w:r>
        <w:rPr>
          <w:szCs w:val="28"/>
        </w:rPr>
        <w:t xml:space="preserve">В качестве пешеходов наиболее часто в ДТП попадали дети в возрасте 4,8 и 15 лет. Подавляющее количество детей-пешеходов, пострадавших в ДТП являются жителями Ленинградской области </w:t>
      </w:r>
      <w:r w:rsidR="00CF0ED4" w:rsidRPr="000A1371">
        <w:rPr>
          <w:szCs w:val="28"/>
        </w:rPr>
        <w:t>(</w:t>
      </w:r>
      <w:r w:rsidR="000037DB" w:rsidRPr="000A1371">
        <w:rPr>
          <w:szCs w:val="28"/>
        </w:rPr>
        <w:t>75</w:t>
      </w:r>
      <w:r w:rsidR="00CF0ED4" w:rsidRPr="000A1371">
        <w:rPr>
          <w:szCs w:val="28"/>
        </w:rPr>
        <w:t>,</w:t>
      </w:r>
      <w:r w:rsidR="000037DB" w:rsidRPr="000A1371">
        <w:rPr>
          <w:szCs w:val="28"/>
        </w:rPr>
        <w:t>5</w:t>
      </w:r>
      <w:r w:rsidR="00CF0ED4" w:rsidRPr="000A1371">
        <w:rPr>
          <w:szCs w:val="28"/>
        </w:rPr>
        <w:t>%)</w:t>
      </w:r>
      <w:r w:rsidR="00524D28" w:rsidRPr="000A1371">
        <w:rPr>
          <w:szCs w:val="28"/>
        </w:rPr>
        <w:t>.</w:t>
      </w:r>
      <w:r>
        <w:rPr>
          <w:szCs w:val="28"/>
        </w:rPr>
        <w:t xml:space="preserve"> Наибольшее число дорожных аварий с участием детей пешеходов произошло в выходные дни. </w:t>
      </w:r>
    </w:p>
    <w:p w:rsidR="0061115E" w:rsidRPr="00BF52FC" w:rsidRDefault="0061115E" w:rsidP="00B32C84">
      <w:pPr>
        <w:ind w:firstLine="709"/>
        <w:jc w:val="both"/>
        <w:rPr>
          <w:szCs w:val="28"/>
        </w:rPr>
      </w:pPr>
      <w:r w:rsidRPr="0061115E">
        <w:rPr>
          <w:szCs w:val="28"/>
        </w:rPr>
        <w:t>Чаще наезды на детей происходят в следующих местах:</w:t>
      </w:r>
      <w:r>
        <w:rPr>
          <w:szCs w:val="28"/>
        </w:rPr>
        <w:t xml:space="preserve"> каждое третье ДТП – </w:t>
      </w:r>
      <w:r w:rsidRPr="00BF52FC">
        <w:rPr>
          <w:szCs w:val="28"/>
        </w:rPr>
        <w:t>на перегоне, при этом чаще всего по вине ребенка; каждое третье ДТП –</w:t>
      </w:r>
    </w:p>
    <w:p w:rsidR="00F3197E" w:rsidRDefault="0061115E" w:rsidP="00EB31A2">
      <w:pPr>
        <w:ind w:firstLine="709"/>
        <w:jc w:val="both"/>
        <w:rPr>
          <w:szCs w:val="28"/>
        </w:rPr>
      </w:pPr>
      <w:r w:rsidRPr="00BF52FC">
        <w:rPr>
          <w:szCs w:val="28"/>
        </w:rPr>
        <w:t xml:space="preserve">на </w:t>
      </w:r>
      <w:r w:rsidR="0054572A" w:rsidRPr="00BF52FC">
        <w:rPr>
          <w:szCs w:val="28"/>
        </w:rPr>
        <w:t>не</w:t>
      </w:r>
      <w:r w:rsidR="00CC4183" w:rsidRPr="00BF52FC">
        <w:rPr>
          <w:szCs w:val="28"/>
        </w:rPr>
        <w:t>регулируем</w:t>
      </w:r>
      <w:r w:rsidRPr="00BF52FC">
        <w:rPr>
          <w:szCs w:val="28"/>
        </w:rPr>
        <w:t>ом</w:t>
      </w:r>
      <w:r w:rsidR="00CC4183" w:rsidRPr="00BF52FC">
        <w:rPr>
          <w:szCs w:val="28"/>
        </w:rPr>
        <w:t xml:space="preserve"> пешеходн</w:t>
      </w:r>
      <w:r w:rsidRPr="00BF52FC">
        <w:rPr>
          <w:szCs w:val="28"/>
        </w:rPr>
        <w:t>ом</w:t>
      </w:r>
      <w:r w:rsidR="00CC4183" w:rsidRPr="00BF52FC">
        <w:rPr>
          <w:szCs w:val="28"/>
        </w:rPr>
        <w:t xml:space="preserve"> переход</w:t>
      </w:r>
      <w:r w:rsidRPr="00BF52FC">
        <w:rPr>
          <w:szCs w:val="28"/>
        </w:rPr>
        <w:t>е</w:t>
      </w:r>
      <w:r w:rsidR="00CC4183" w:rsidRPr="00BF52FC">
        <w:rPr>
          <w:szCs w:val="28"/>
        </w:rPr>
        <w:t xml:space="preserve"> – из-за нарушений </w:t>
      </w:r>
      <w:r w:rsidR="0054572A" w:rsidRPr="00BF52FC">
        <w:rPr>
          <w:szCs w:val="28"/>
        </w:rPr>
        <w:t>ПДД</w:t>
      </w:r>
      <w:r w:rsidR="00CC4183" w:rsidRPr="00BF52FC">
        <w:rPr>
          <w:szCs w:val="28"/>
        </w:rPr>
        <w:t xml:space="preserve"> водителем;</w:t>
      </w:r>
      <w:r w:rsidRPr="00BF52FC">
        <w:rPr>
          <w:szCs w:val="28"/>
        </w:rPr>
        <w:t xml:space="preserve"> и каждое седьмое ДТП </w:t>
      </w:r>
      <w:r w:rsidR="00EB31A2" w:rsidRPr="00BF52FC">
        <w:rPr>
          <w:szCs w:val="28"/>
        </w:rPr>
        <w:t>- на</w:t>
      </w:r>
      <w:r w:rsidR="00350AD8" w:rsidRPr="00BF52FC">
        <w:rPr>
          <w:szCs w:val="28"/>
        </w:rPr>
        <w:tab/>
      </w:r>
      <w:proofErr w:type="spellStart"/>
      <w:r w:rsidR="00350AD8" w:rsidRPr="00BF52FC">
        <w:rPr>
          <w:szCs w:val="28"/>
        </w:rPr>
        <w:t>внутридворов</w:t>
      </w:r>
      <w:r w:rsidR="00EB31A2" w:rsidRPr="00BF52FC">
        <w:rPr>
          <w:szCs w:val="28"/>
        </w:rPr>
        <w:t>ой</w:t>
      </w:r>
      <w:proofErr w:type="spellEnd"/>
      <w:r w:rsidR="00350AD8" w:rsidRPr="00BF52FC">
        <w:rPr>
          <w:szCs w:val="28"/>
        </w:rPr>
        <w:t xml:space="preserve"> территория –</w:t>
      </w:r>
      <w:r w:rsidR="000A1371" w:rsidRPr="00BF52FC">
        <w:rPr>
          <w:szCs w:val="28"/>
        </w:rPr>
        <w:t xml:space="preserve"> </w:t>
      </w:r>
      <w:r w:rsidR="00EB31A2" w:rsidRPr="00BF52FC">
        <w:rPr>
          <w:szCs w:val="28"/>
        </w:rPr>
        <w:t>при</w:t>
      </w:r>
      <w:r w:rsidR="00EB31A2">
        <w:rPr>
          <w:szCs w:val="28"/>
        </w:rPr>
        <w:t xml:space="preserve"> равном соотношении виновности. </w:t>
      </w:r>
    </w:p>
    <w:p w:rsidR="00EB31A2" w:rsidRDefault="00EB31A2" w:rsidP="00EB31A2">
      <w:pPr>
        <w:ind w:firstLine="709"/>
        <w:jc w:val="both"/>
        <w:rPr>
          <w:szCs w:val="28"/>
        </w:rPr>
      </w:pPr>
      <w:r>
        <w:rPr>
          <w:szCs w:val="28"/>
        </w:rPr>
        <w:t xml:space="preserve">Наиболее часто – в каждом пятом случае – к наезду на ребенка приводит </w:t>
      </w:r>
    </w:p>
    <w:p w:rsidR="00CC4183" w:rsidRDefault="00CC4183" w:rsidP="00B32C84">
      <w:pPr>
        <w:ind w:firstLine="709"/>
        <w:jc w:val="both"/>
        <w:rPr>
          <w:szCs w:val="28"/>
        </w:rPr>
      </w:pPr>
      <w:r w:rsidRPr="00D85C73">
        <w:rPr>
          <w:szCs w:val="28"/>
        </w:rPr>
        <w:t xml:space="preserve">нарушение правил проезда </w:t>
      </w:r>
      <w:r w:rsidR="00EB31A2">
        <w:rPr>
          <w:szCs w:val="28"/>
        </w:rPr>
        <w:t xml:space="preserve">водителем </w:t>
      </w:r>
      <w:r w:rsidRPr="00D85C73">
        <w:rPr>
          <w:szCs w:val="28"/>
        </w:rPr>
        <w:t>пешеходных переходов</w:t>
      </w:r>
      <w:r w:rsidR="00EB31A2">
        <w:rPr>
          <w:szCs w:val="28"/>
        </w:rPr>
        <w:t xml:space="preserve">. </w:t>
      </w:r>
      <w:r w:rsidRPr="00D85C73">
        <w:rPr>
          <w:szCs w:val="28"/>
        </w:rPr>
        <w:t xml:space="preserve"> </w:t>
      </w:r>
    </w:p>
    <w:p w:rsidR="004953D9" w:rsidRPr="00BF52FC" w:rsidRDefault="00CC4183" w:rsidP="00EB31A2">
      <w:pPr>
        <w:ind w:firstLine="709"/>
        <w:jc w:val="both"/>
        <w:rPr>
          <w:szCs w:val="28"/>
        </w:rPr>
      </w:pPr>
      <w:r w:rsidRPr="006A51F7">
        <w:rPr>
          <w:b/>
          <w:szCs w:val="28"/>
        </w:rPr>
        <w:t>По собственной неосторожности несовершеннолетних</w:t>
      </w:r>
      <w:r w:rsidRPr="006A51F7">
        <w:rPr>
          <w:szCs w:val="28"/>
        </w:rPr>
        <w:t xml:space="preserve"> пешеходов произошло </w:t>
      </w:r>
      <w:r w:rsidR="009348B7">
        <w:rPr>
          <w:szCs w:val="28"/>
        </w:rPr>
        <w:t>22</w:t>
      </w:r>
      <w:r w:rsidRPr="006A51F7">
        <w:rPr>
          <w:szCs w:val="28"/>
        </w:rPr>
        <w:t xml:space="preserve"> </w:t>
      </w:r>
      <w:r w:rsidR="004F308A" w:rsidRPr="006A51F7">
        <w:rPr>
          <w:szCs w:val="28"/>
        </w:rPr>
        <w:t>(</w:t>
      </w:r>
      <w:r w:rsidR="00C635EE">
        <w:rPr>
          <w:szCs w:val="28"/>
        </w:rPr>
        <w:t>-31</w:t>
      </w:r>
      <w:r w:rsidR="00FA5594">
        <w:rPr>
          <w:szCs w:val="28"/>
        </w:rPr>
        <w:t>,</w:t>
      </w:r>
      <w:r w:rsidR="00A4121D">
        <w:rPr>
          <w:szCs w:val="28"/>
        </w:rPr>
        <w:t>3</w:t>
      </w:r>
      <w:r w:rsidR="004F308A" w:rsidRPr="006A51F7">
        <w:rPr>
          <w:szCs w:val="28"/>
        </w:rPr>
        <w:t xml:space="preserve">%) </w:t>
      </w:r>
      <w:r w:rsidRPr="006A51F7">
        <w:rPr>
          <w:szCs w:val="28"/>
        </w:rPr>
        <w:t xml:space="preserve">ДТП, в которых </w:t>
      </w:r>
      <w:r w:rsidR="00D85C73" w:rsidRPr="006A51F7">
        <w:rPr>
          <w:szCs w:val="28"/>
        </w:rPr>
        <w:t xml:space="preserve">1 (+1) </w:t>
      </w:r>
      <w:r w:rsidRPr="006A51F7">
        <w:rPr>
          <w:szCs w:val="28"/>
        </w:rPr>
        <w:t>ребен</w:t>
      </w:r>
      <w:r w:rsidR="00D85C73" w:rsidRPr="006A51F7">
        <w:rPr>
          <w:szCs w:val="28"/>
        </w:rPr>
        <w:t xml:space="preserve">ок погиб и </w:t>
      </w:r>
      <w:r w:rsidR="00C635EE" w:rsidRPr="00C635EE">
        <w:rPr>
          <w:szCs w:val="28"/>
        </w:rPr>
        <w:t>22</w:t>
      </w:r>
      <w:r w:rsidR="00350AD8">
        <w:rPr>
          <w:szCs w:val="28"/>
        </w:rPr>
        <w:br/>
      </w:r>
      <w:r w:rsidR="00D85C73" w:rsidRPr="006A51F7">
        <w:rPr>
          <w:szCs w:val="28"/>
        </w:rPr>
        <w:t>(</w:t>
      </w:r>
      <w:r w:rsidR="00FA5594">
        <w:rPr>
          <w:szCs w:val="28"/>
        </w:rPr>
        <w:t>-</w:t>
      </w:r>
      <w:r w:rsidR="00C635EE">
        <w:rPr>
          <w:szCs w:val="28"/>
        </w:rPr>
        <w:t>33</w:t>
      </w:r>
      <w:r w:rsidR="00FA5594">
        <w:rPr>
          <w:szCs w:val="28"/>
        </w:rPr>
        <w:t>,</w:t>
      </w:r>
      <w:r w:rsidR="00C635EE">
        <w:rPr>
          <w:szCs w:val="28"/>
        </w:rPr>
        <w:t>3</w:t>
      </w:r>
      <w:r w:rsidR="00FA5594">
        <w:rPr>
          <w:szCs w:val="28"/>
        </w:rPr>
        <w:t>%)</w:t>
      </w:r>
      <w:r w:rsidR="00D85C73" w:rsidRPr="006A51F7">
        <w:rPr>
          <w:szCs w:val="28"/>
        </w:rPr>
        <w:t xml:space="preserve"> детей </w:t>
      </w:r>
      <w:r w:rsidRPr="006A51F7">
        <w:rPr>
          <w:szCs w:val="28"/>
        </w:rPr>
        <w:t>получили ранения. Участниками таких происшествий стали дети (</w:t>
      </w:r>
      <w:r w:rsidR="00BA0500">
        <w:rPr>
          <w:szCs w:val="28"/>
        </w:rPr>
        <w:t xml:space="preserve">преимущественно </w:t>
      </w:r>
      <w:r w:rsidRPr="006A51F7">
        <w:rPr>
          <w:szCs w:val="28"/>
        </w:rPr>
        <w:t xml:space="preserve">жители </w:t>
      </w:r>
      <w:r w:rsidR="00634FC4" w:rsidRPr="006A51F7">
        <w:rPr>
          <w:szCs w:val="28"/>
        </w:rPr>
        <w:t>Ленинградской области</w:t>
      </w:r>
      <w:r w:rsidRPr="006A51F7">
        <w:rPr>
          <w:szCs w:val="28"/>
        </w:rPr>
        <w:t xml:space="preserve">) в возрасте </w:t>
      </w:r>
      <w:r w:rsidR="00B36728">
        <w:rPr>
          <w:szCs w:val="28"/>
        </w:rPr>
        <w:t xml:space="preserve">2, 4, 7, </w:t>
      </w:r>
      <w:r w:rsidR="00BA0500">
        <w:rPr>
          <w:szCs w:val="28"/>
        </w:rPr>
        <w:t>8 лет (был</w:t>
      </w:r>
      <w:r w:rsidR="00B36728">
        <w:rPr>
          <w:szCs w:val="28"/>
        </w:rPr>
        <w:t>и</w:t>
      </w:r>
      <w:r w:rsidR="00BA0500">
        <w:rPr>
          <w:szCs w:val="28"/>
        </w:rPr>
        <w:t xml:space="preserve"> в сопровождении </w:t>
      </w:r>
      <w:r w:rsidR="00B36728">
        <w:rPr>
          <w:szCs w:val="28"/>
        </w:rPr>
        <w:t>взрослых</w:t>
      </w:r>
      <w:r w:rsidR="00BA0500">
        <w:rPr>
          <w:szCs w:val="28"/>
        </w:rPr>
        <w:t xml:space="preserve">) и </w:t>
      </w:r>
      <w:r w:rsidR="00634FC4" w:rsidRPr="006A51F7">
        <w:rPr>
          <w:szCs w:val="28"/>
        </w:rPr>
        <w:t>9</w:t>
      </w:r>
      <w:r w:rsidR="00A4121D">
        <w:rPr>
          <w:szCs w:val="28"/>
        </w:rPr>
        <w:t>-11</w:t>
      </w:r>
      <w:r w:rsidR="004D455B" w:rsidRPr="006A51F7">
        <w:rPr>
          <w:szCs w:val="28"/>
        </w:rPr>
        <w:t>, 14</w:t>
      </w:r>
      <w:r w:rsidR="00A4121D">
        <w:rPr>
          <w:szCs w:val="28"/>
        </w:rPr>
        <w:t>-</w:t>
      </w:r>
      <w:r w:rsidR="00C86C59" w:rsidRPr="006A51F7">
        <w:rPr>
          <w:szCs w:val="28"/>
        </w:rPr>
        <w:t>1</w:t>
      </w:r>
      <w:r w:rsidR="00634FC4" w:rsidRPr="006A51F7">
        <w:rPr>
          <w:szCs w:val="28"/>
        </w:rPr>
        <w:t>5</w:t>
      </w:r>
      <w:r w:rsidRPr="006A51F7">
        <w:rPr>
          <w:szCs w:val="28"/>
        </w:rPr>
        <w:t xml:space="preserve"> лет</w:t>
      </w:r>
      <w:r w:rsidR="00BA0500">
        <w:rPr>
          <w:szCs w:val="28"/>
        </w:rPr>
        <w:t xml:space="preserve"> (</w:t>
      </w:r>
      <w:r w:rsidRPr="006A51F7">
        <w:rPr>
          <w:szCs w:val="28"/>
        </w:rPr>
        <w:t>передвигались по улице самостоятельно, без сопровождения взрослых</w:t>
      </w:r>
      <w:r w:rsidR="00B36728">
        <w:rPr>
          <w:szCs w:val="28"/>
        </w:rPr>
        <w:t>)</w:t>
      </w:r>
      <w:r w:rsidR="00BA0500">
        <w:rPr>
          <w:szCs w:val="28"/>
        </w:rPr>
        <w:t xml:space="preserve">. </w:t>
      </w:r>
      <w:r w:rsidR="00B36728">
        <w:rPr>
          <w:szCs w:val="28"/>
        </w:rPr>
        <w:t xml:space="preserve">В большинстве случаев </w:t>
      </w:r>
      <w:r w:rsidR="00BA0500">
        <w:rPr>
          <w:szCs w:val="28"/>
        </w:rPr>
        <w:t xml:space="preserve">ДТП произошли </w:t>
      </w:r>
      <w:r w:rsidR="00B36728">
        <w:rPr>
          <w:szCs w:val="28"/>
        </w:rPr>
        <w:t>в субботу</w:t>
      </w:r>
      <w:r w:rsidR="00A4121D">
        <w:rPr>
          <w:szCs w:val="28"/>
        </w:rPr>
        <w:t xml:space="preserve"> </w:t>
      </w:r>
      <w:r w:rsidRPr="006A51F7">
        <w:rPr>
          <w:szCs w:val="28"/>
        </w:rPr>
        <w:t xml:space="preserve">в </w:t>
      </w:r>
      <w:r w:rsidR="00FA5594">
        <w:rPr>
          <w:szCs w:val="28"/>
        </w:rPr>
        <w:t xml:space="preserve">период времени </w:t>
      </w:r>
      <w:r w:rsidRPr="006A51F7">
        <w:rPr>
          <w:szCs w:val="28"/>
        </w:rPr>
        <w:t xml:space="preserve">с </w:t>
      </w:r>
      <w:r w:rsidR="00FA5594">
        <w:rPr>
          <w:szCs w:val="28"/>
        </w:rPr>
        <w:t>1</w:t>
      </w:r>
      <w:r w:rsidR="00A4121D">
        <w:rPr>
          <w:szCs w:val="28"/>
        </w:rPr>
        <w:t>9</w:t>
      </w:r>
      <w:r w:rsidR="00FA5594">
        <w:rPr>
          <w:szCs w:val="28"/>
        </w:rPr>
        <w:t>:00</w:t>
      </w:r>
      <w:r w:rsidR="004D455B" w:rsidRPr="006A51F7">
        <w:rPr>
          <w:szCs w:val="28"/>
        </w:rPr>
        <w:t xml:space="preserve"> до 2</w:t>
      </w:r>
      <w:r w:rsidR="00A4121D">
        <w:rPr>
          <w:szCs w:val="28"/>
        </w:rPr>
        <w:t>0</w:t>
      </w:r>
      <w:r w:rsidR="004D455B" w:rsidRPr="006A51F7">
        <w:rPr>
          <w:szCs w:val="28"/>
        </w:rPr>
        <w:t>:00</w:t>
      </w:r>
      <w:r w:rsidR="00EB31A2">
        <w:rPr>
          <w:szCs w:val="28"/>
        </w:rPr>
        <w:t xml:space="preserve"> часов</w:t>
      </w:r>
      <w:r w:rsidRPr="006A51F7">
        <w:rPr>
          <w:szCs w:val="28"/>
        </w:rPr>
        <w:t>.</w:t>
      </w:r>
      <w:r w:rsidR="00EB31A2">
        <w:rPr>
          <w:szCs w:val="28"/>
        </w:rPr>
        <w:t xml:space="preserve"> Наиболее распространенным нарушением ПДД со стороны несовершеннолетних стал </w:t>
      </w:r>
      <w:r w:rsidR="00B36728" w:rsidRPr="00BF52FC">
        <w:rPr>
          <w:szCs w:val="28"/>
        </w:rPr>
        <w:t>переход через проезжую часть вне пешеходного перехода в зоне его видимости либо при наличии в непосредственной близости пешеходного перехода</w:t>
      </w:r>
      <w:r w:rsidR="00EB31A2" w:rsidRPr="00BF52FC">
        <w:rPr>
          <w:szCs w:val="28"/>
        </w:rPr>
        <w:t xml:space="preserve">. </w:t>
      </w:r>
      <w:r w:rsidR="00B36728" w:rsidRPr="00BF52FC">
        <w:rPr>
          <w:szCs w:val="28"/>
        </w:rPr>
        <w:t xml:space="preserve"> </w:t>
      </w:r>
    </w:p>
    <w:p w:rsidR="00FB4896" w:rsidRPr="004B5A7F" w:rsidRDefault="00FB4896" w:rsidP="00B32C84">
      <w:pPr>
        <w:ind w:firstLine="709"/>
        <w:jc w:val="both"/>
        <w:rPr>
          <w:b/>
          <w:szCs w:val="28"/>
          <w:u w:val="single"/>
        </w:rPr>
      </w:pPr>
      <w:r w:rsidRPr="004B5A7F">
        <w:rPr>
          <w:b/>
          <w:szCs w:val="28"/>
          <w:u w:val="single"/>
        </w:rPr>
        <w:t>ДТП с участием детей-велосипедистов.</w:t>
      </w:r>
    </w:p>
    <w:p w:rsidR="00FB4896" w:rsidRPr="004B5A7F" w:rsidRDefault="00EB31A2" w:rsidP="00B32C84">
      <w:pPr>
        <w:ind w:firstLine="709"/>
        <w:jc w:val="both"/>
        <w:rPr>
          <w:szCs w:val="28"/>
        </w:rPr>
      </w:pPr>
      <w:r>
        <w:rPr>
          <w:szCs w:val="28"/>
        </w:rPr>
        <w:t xml:space="preserve">На 20% увеличилось количество ДТП с участием детей-велосипедистов. </w:t>
      </w:r>
      <w:r w:rsidR="00FB4896" w:rsidRPr="004B5A7F">
        <w:rPr>
          <w:szCs w:val="28"/>
        </w:rPr>
        <w:t xml:space="preserve">Зафиксировано </w:t>
      </w:r>
      <w:r w:rsidR="009D0D67">
        <w:rPr>
          <w:szCs w:val="28"/>
        </w:rPr>
        <w:t>31</w:t>
      </w:r>
      <w:r w:rsidR="00FB4896" w:rsidRPr="004B5A7F">
        <w:rPr>
          <w:szCs w:val="28"/>
        </w:rPr>
        <w:t xml:space="preserve"> (</w:t>
      </w:r>
      <w:r w:rsidR="009D0D67">
        <w:rPr>
          <w:szCs w:val="28"/>
        </w:rPr>
        <w:t>+5</w:t>
      </w:r>
      <w:r w:rsidR="00FB4896" w:rsidRPr="004B5A7F">
        <w:rPr>
          <w:szCs w:val="28"/>
        </w:rPr>
        <w:t>) ДТП</w:t>
      </w:r>
      <w:r>
        <w:rPr>
          <w:szCs w:val="28"/>
        </w:rPr>
        <w:t>, в кото</w:t>
      </w:r>
      <w:r w:rsidR="00FB4896" w:rsidRPr="004B5A7F">
        <w:rPr>
          <w:szCs w:val="28"/>
        </w:rPr>
        <w:t>р</w:t>
      </w:r>
      <w:r w:rsidR="00B02ED9" w:rsidRPr="004B5A7F">
        <w:rPr>
          <w:szCs w:val="28"/>
        </w:rPr>
        <w:t>ых</w:t>
      </w:r>
      <w:r w:rsidR="00FB4896" w:rsidRPr="004B5A7F">
        <w:rPr>
          <w:szCs w:val="28"/>
        </w:rPr>
        <w:t xml:space="preserve"> </w:t>
      </w:r>
      <w:r w:rsidR="00CD031E">
        <w:rPr>
          <w:szCs w:val="28"/>
        </w:rPr>
        <w:t>3</w:t>
      </w:r>
      <w:r w:rsidR="009D0D67">
        <w:rPr>
          <w:szCs w:val="28"/>
        </w:rPr>
        <w:t>0</w:t>
      </w:r>
      <w:r w:rsidR="00FB4896" w:rsidRPr="004B5A7F">
        <w:rPr>
          <w:szCs w:val="28"/>
        </w:rPr>
        <w:t xml:space="preserve"> (</w:t>
      </w:r>
      <w:r w:rsidR="00CD031E">
        <w:rPr>
          <w:szCs w:val="28"/>
        </w:rPr>
        <w:t>+4</w:t>
      </w:r>
      <w:r w:rsidR="009622AB" w:rsidRPr="004B5A7F">
        <w:rPr>
          <w:szCs w:val="28"/>
        </w:rPr>
        <w:t>)</w:t>
      </w:r>
      <w:r w:rsidR="00FB4896" w:rsidRPr="004B5A7F">
        <w:rPr>
          <w:szCs w:val="28"/>
        </w:rPr>
        <w:t xml:space="preserve"> </w:t>
      </w:r>
      <w:r w:rsidR="00CD031E">
        <w:rPr>
          <w:szCs w:val="28"/>
        </w:rPr>
        <w:t>ребенка</w:t>
      </w:r>
      <w:r w:rsidR="00FB4896" w:rsidRPr="004B5A7F">
        <w:rPr>
          <w:szCs w:val="28"/>
        </w:rPr>
        <w:t xml:space="preserve"> получил</w:t>
      </w:r>
      <w:r w:rsidR="00ED4491" w:rsidRPr="004B5A7F">
        <w:rPr>
          <w:szCs w:val="28"/>
        </w:rPr>
        <w:t>и</w:t>
      </w:r>
      <w:r w:rsidR="00FB4896" w:rsidRPr="004B5A7F">
        <w:rPr>
          <w:szCs w:val="28"/>
        </w:rPr>
        <w:t xml:space="preserve"> телесные </w:t>
      </w:r>
      <w:r w:rsidR="00FB4896" w:rsidRPr="004B5A7F">
        <w:rPr>
          <w:szCs w:val="28"/>
        </w:rPr>
        <w:lastRenderedPageBreak/>
        <w:t xml:space="preserve">повреждения, </w:t>
      </w:r>
      <w:r w:rsidR="009D0D67">
        <w:rPr>
          <w:szCs w:val="28"/>
        </w:rPr>
        <w:t>погиб 1 (+1) несовершеннолетний.</w:t>
      </w:r>
      <w:r>
        <w:rPr>
          <w:szCs w:val="28"/>
        </w:rPr>
        <w:t xml:space="preserve"> При этом в 64% случаев </w:t>
      </w:r>
      <w:proofErr w:type="gramStart"/>
      <w:r>
        <w:rPr>
          <w:szCs w:val="28"/>
        </w:rPr>
        <w:t>виноваты</w:t>
      </w:r>
      <w:proofErr w:type="gramEnd"/>
      <w:r>
        <w:rPr>
          <w:szCs w:val="28"/>
        </w:rPr>
        <w:t xml:space="preserve"> оказывались сами дети.</w:t>
      </w:r>
    </w:p>
    <w:p w:rsidR="00BB1AB1" w:rsidRPr="00BF52FC" w:rsidRDefault="00BB1AB1" w:rsidP="00BB1AB1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EB31A2">
        <w:rPr>
          <w:sz w:val="28"/>
          <w:szCs w:val="28"/>
        </w:rPr>
        <w:t xml:space="preserve">Участниками данного вида ДТП преимущественно стали дети в возрасте 10 и 12 лет, жители области. </w:t>
      </w:r>
      <w:r w:rsidR="005B4128">
        <w:rPr>
          <w:sz w:val="28"/>
          <w:szCs w:val="28"/>
        </w:rPr>
        <w:t xml:space="preserve">Каждое третье ДТП с участием ребенка-велосипедиста произошло на </w:t>
      </w:r>
      <w:r w:rsidR="005B4128" w:rsidRPr="00BF52FC">
        <w:rPr>
          <w:sz w:val="28"/>
          <w:szCs w:val="28"/>
        </w:rPr>
        <w:t xml:space="preserve">перегоне,  каждое пятое – на </w:t>
      </w:r>
      <w:proofErr w:type="spellStart"/>
      <w:r w:rsidR="005B4128" w:rsidRPr="00BF52FC">
        <w:rPr>
          <w:sz w:val="28"/>
          <w:szCs w:val="28"/>
        </w:rPr>
        <w:t>внутридворовой</w:t>
      </w:r>
      <w:proofErr w:type="spellEnd"/>
      <w:r w:rsidR="005B4128" w:rsidRPr="00BF52FC">
        <w:rPr>
          <w:sz w:val="28"/>
          <w:szCs w:val="28"/>
        </w:rPr>
        <w:t xml:space="preserve"> территории, и каждое пятое – на выезде с прилегающей территории.</w:t>
      </w:r>
    </w:p>
    <w:p w:rsidR="00EC0285" w:rsidRPr="00EB31A2" w:rsidRDefault="00EC0285" w:rsidP="00B32C84">
      <w:pPr>
        <w:pStyle w:val="a3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EB31A2">
        <w:rPr>
          <w:b/>
          <w:sz w:val="28"/>
          <w:szCs w:val="28"/>
          <w:u w:val="single"/>
        </w:rPr>
        <w:t>ДТП с участием детей-водителей механических транспортных средств.</w:t>
      </w:r>
    </w:p>
    <w:p w:rsidR="00337ED2" w:rsidRPr="00EB31A2" w:rsidRDefault="00337ED2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 w:rsidRPr="00EB31A2">
        <w:rPr>
          <w:sz w:val="28"/>
          <w:szCs w:val="28"/>
        </w:rPr>
        <w:t xml:space="preserve">Зафиксировано </w:t>
      </w:r>
      <w:r w:rsidR="000E3DFF" w:rsidRPr="00EB31A2">
        <w:rPr>
          <w:sz w:val="28"/>
          <w:szCs w:val="28"/>
        </w:rPr>
        <w:t>18</w:t>
      </w:r>
      <w:r w:rsidRPr="00EB31A2">
        <w:rPr>
          <w:sz w:val="28"/>
          <w:szCs w:val="28"/>
        </w:rPr>
        <w:t xml:space="preserve"> (+</w:t>
      </w:r>
      <w:r w:rsidR="000E3DFF" w:rsidRPr="00EB31A2">
        <w:rPr>
          <w:sz w:val="28"/>
          <w:szCs w:val="28"/>
        </w:rPr>
        <w:t>1</w:t>
      </w:r>
      <w:r w:rsidRPr="00EB31A2">
        <w:rPr>
          <w:sz w:val="28"/>
          <w:szCs w:val="28"/>
        </w:rPr>
        <w:t xml:space="preserve">) ДТП с участием детей-водителей транспортных средств, в которых 1 (+1) ребенок погиб и </w:t>
      </w:r>
      <w:r w:rsidR="003101F7" w:rsidRPr="00EB31A2">
        <w:rPr>
          <w:sz w:val="28"/>
          <w:szCs w:val="28"/>
        </w:rPr>
        <w:t>1</w:t>
      </w:r>
      <w:r w:rsidR="000E3DFF" w:rsidRPr="00EB31A2">
        <w:rPr>
          <w:sz w:val="28"/>
          <w:szCs w:val="28"/>
        </w:rPr>
        <w:t>7</w:t>
      </w:r>
      <w:r w:rsidR="003101F7" w:rsidRPr="00EB31A2">
        <w:rPr>
          <w:sz w:val="28"/>
          <w:szCs w:val="28"/>
        </w:rPr>
        <w:t xml:space="preserve"> </w:t>
      </w:r>
      <w:r w:rsidRPr="00EB31A2">
        <w:rPr>
          <w:sz w:val="28"/>
          <w:szCs w:val="28"/>
        </w:rPr>
        <w:t>(</w:t>
      </w:r>
      <w:r w:rsidR="000E3DFF" w:rsidRPr="00EB31A2">
        <w:rPr>
          <w:sz w:val="28"/>
          <w:szCs w:val="28"/>
        </w:rPr>
        <w:t>-2</w:t>
      </w:r>
      <w:r w:rsidRPr="00EB31A2">
        <w:rPr>
          <w:sz w:val="28"/>
          <w:szCs w:val="28"/>
        </w:rPr>
        <w:t>) несовершеннолетних получили телесные повреждения.</w:t>
      </w:r>
    </w:p>
    <w:p w:rsidR="00337ED2" w:rsidRDefault="00337ED2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 w:rsidRPr="00EB31A2">
        <w:rPr>
          <w:sz w:val="28"/>
          <w:szCs w:val="28"/>
        </w:rPr>
        <w:t>Участниками данного вида ДТП преимущественно стали дети (жители области) в возрасте 15 лет</w:t>
      </w:r>
      <w:r w:rsidR="00D90D22" w:rsidRPr="00EB31A2">
        <w:rPr>
          <w:sz w:val="28"/>
          <w:szCs w:val="28"/>
        </w:rPr>
        <w:t>,</w:t>
      </w:r>
      <w:r w:rsidRPr="00EB31A2">
        <w:rPr>
          <w:sz w:val="28"/>
          <w:szCs w:val="28"/>
        </w:rPr>
        <w:t xml:space="preserve"> в выходн</w:t>
      </w:r>
      <w:r w:rsidR="000E3DFF" w:rsidRPr="00EB31A2">
        <w:rPr>
          <w:sz w:val="28"/>
          <w:szCs w:val="28"/>
        </w:rPr>
        <w:t>ой</w:t>
      </w:r>
      <w:r w:rsidRPr="00EB31A2">
        <w:rPr>
          <w:sz w:val="28"/>
          <w:szCs w:val="28"/>
        </w:rPr>
        <w:t xml:space="preserve"> </w:t>
      </w:r>
      <w:r w:rsidR="000E3DFF" w:rsidRPr="00EB31A2">
        <w:rPr>
          <w:sz w:val="28"/>
          <w:szCs w:val="28"/>
        </w:rPr>
        <w:t xml:space="preserve">день </w:t>
      </w:r>
      <w:r w:rsidRPr="00EB31A2">
        <w:rPr>
          <w:sz w:val="28"/>
          <w:szCs w:val="28"/>
        </w:rPr>
        <w:t>(</w:t>
      </w:r>
      <w:r w:rsidR="00D90D22" w:rsidRPr="00EB31A2">
        <w:rPr>
          <w:sz w:val="28"/>
          <w:szCs w:val="28"/>
        </w:rPr>
        <w:t>воскресенье</w:t>
      </w:r>
      <w:r w:rsidRPr="00EB31A2">
        <w:rPr>
          <w:sz w:val="28"/>
          <w:szCs w:val="28"/>
        </w:rPr>
        <w:t>)</w:t>
      </w:r>
      <w:r w:rsidR="00D90D22" w:rsidRPr="00EB31A2">
        <w:rPr>
          <w:sz w:val="28"/>
          <w:szCs w:val="28"/>
        </w:rPr>
        <w:t>,</w:t>
      </w:r>
      <w:r w:rsidRPr="00EB31A2">
        <w:rPr>
          <w:sz w:val="28"/>
          <w:szCs w:val="28"/>
        </w:rPr>
        <w:t xml:space="preserve"> в </w:t>
      </w:r>
      <w:r w:rsidR="00EB5364" w:rsidRPr="00EB31A2">
        <w:rPr>
          <w:sz w:val="28"/>
          <w:szCs w:val="28"/>
        </w:rPr>
        <w:t>в</w:t>
      </w:r>
      <w:r w:rsidRPr="00EB31A2">
        <w:rPr>
          <w:sz w:val="28"/>
          <w:szCs w:val="28"/>
        </w:rPr>
        <w:t xml:space="preserve">ечернее </w:t>
      </w:r>
      <w:r w:rsidR="00D90D22" w:rsidRPr="00EB31A2">
        <w:rPr>
          <w:sz w:val="28"/>
          <w:szCs w:val="28"/>
        </w:rPr>
        <w:t>время</w:t>
      </w:r>
      <w:r w:rsidR="00EB5364" w:rsidRPr="00EB31A2">
        <w:rPr>
          <w:sz w:val="28"/>
          <w:szCs w:val="28"/>
        </w:rPr>
        <w:br/>
      </w:r>
      <w:r w:rsidRPr="00EB31A2">
        <w:rPr>
          <w:sz w:val="28"/>
          <w:szCs w:val="28"/>
        </w:rPr>
        <w:t xml:space="preserve">(с </w:t>
      </w:r>
      <w:r w:rsidR="00EB5364" w:rsidRPr="00EB31A2">
        <w:rPr>
          <w:sz w:val="28"/>
          <w:szCs w:val="28"/>
        </w:rPr>
        <w:t>20</w:t>
      </w:r>
      <w:r w:rsidRPr="00EB31A2">
        <w:rPr>
          <w:sz w:val="28"/>
          <w:szCs w:val="28"/>
        </w:rPr>
        <w:t>:00 до 2</w:t>
      </w:r>
      <w:r w:rsidR="00EB5364" w:rsidRPr="00EB31A2">
        <w:rPr>
          <w:sz w:val="28"/>
          <w:szCs w:val="28"/>
        </w:rPr>
        <w:t>1</w:t>
      </w:r>
      <w:r w:rsidRPr="00EB31A2">
        <w:rPr>
          <w:sz w:val="28"/>
          <w:szCs w:val="28"/>
        </w:rPr>
        <w:t>:00).</w:t>
      </w:r>
    </w:p>
    <w:p w:rsidR="005B4128" w:rsidRDefault="005B4128" w:rsidP="00B32C8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14B70" w:rsidRDefault="005B4128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динамику детской аварийности по каждому месяцу текущего года в отдельности, можно определить следующую тенденцию: с начала года вплоть до апреля месяца количество аварий снижалось.  В мае произошел резкий всплеск аварийности, который повлек за собой рост </w:t>
      </w:r>
      <w:r w:rsidR="00114B70">
        <w:rPr>
          <w:sz w:val="28"/>
          <w:szCs w:val="28"/>
        </w:rPr>
        <w:t>количества ДТП</w:t>
      </w:r>
      <w:r>
        <w:rPr>
          <w:sz w:val="28"/>
          <w:szCs w:val="28"/>
        </w:rPr>
        <w:t xml:space="preserve"> до июля. В августе ситуацию удалось переломить</w:t>
      </w:r>
      <w:r w:rsidR="00114B70">
        <w:rPr>
          <w:sz w:val="28"/>
          <w:szCs w:val="28"/>
        </w:rPr>
        <w:t xml:space="preserve"> и добиться снижения детской аварийности.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аварийности с участием детей, можно дать конкретные рекомендации по профилактике ДТП: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4B70">
        <w:rPr>
          <w:b/>
          <w:sz w:val="28"/>
          <w:szCs w:val="28"/>
        </w:rPr>
        <w:t>Водителям</w:t>
      </w:r>
      <w:r>
        <w:rPr>
          <w:sz w:val="28"/>
          <w:szCs w:val="28"/>
        </w:rPr>
        <w:t xml:space="preserve"> 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перевозке детей-пассажиров строго соблюдать ПДД, так как именно эти водители чаще становятся виновниками ДТП с участием детей-пассажиров.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Водителям – избегать таких потенциально опасных маневров, как выезд на полосу встречного движения и соблюдать очередность проезда.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Водителям – быть внимательными при проезде пешеходных переходов.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4B70">
        <w:rPr>
          <w:b/>
          <w:sz w:val="28"/>
          <w:szCs w:val="28"/>
        </w:rPr>
        <w:t>Несовершеннолетним пешеходам</w:t>
      </w:r>
      <w:r>
        <w:rPr>
          <w:sz w:val="28"/>
          <w:szCs w:val="28"/>
        </w:rPr>
        <w:t xml:space="preserve"> 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Использовать световозвращающие элементы.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Переходить проезжую часть только по пешеходному переходу.</w:t>
      </w:r>
    </w:p>
    <w:p w:rsidR="00114B70" w:rsidRDefault="00114B70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переходе проезжей части по пешеходному переходу, не терять бдительности: убеждаться, что водители транспорт</w:t>
      </w:r>
      <w:r w:rsidR="00BF52FC">
        <w:rPr>
          <w:sz w:val="28"/>
          <w:szCs w:val="28"/>
        </w:rPr>
        <w:t>н</w:t>
      </w:r>
      <w:r>
        <w:rPr>
          <w:sz w:val="28"/>
          <w:szCs w:val="28"/>
        </w:rPr>
        <w:t>ых средств</w:t>
      </w:r>
      <w:r w:rsidR="00BF52FC">
        <w:rPr>
          <w:sz w:val="28"/>
          <w:szCs w:val="28"/>
        </w:rPr>
        <w:t xml:space="preserve"> видят пешехода и пропускаю его.</w:t>
      </w:r>
    </w:p>
    <w:p w:rsidR="005B4128" w:rsidRDefault="005B4128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2FC">
        <w:rPr>
          <w:sz w:val="28"/>
          <w:szCs w:val="28"/>
        </w:rPr>
        <w:t xml:space="preserve">4. Не терять бдительности на </w:t>
      </w:r>
      <w:proofErr w:type="spellStart"/>
      <w:r w:rsidR="00BF52FC">
        <w:rPr>
          <w:sz w:val="28"/>
          <w:szCs w:val="28"/>
        </w:rPr>
        <w:t>внутридворовых</w:t>
      </w:r>
      <w:proofErr w:type="spellEnd"/>
      <w:r w:rsidR="00BF52FC">
        <w:rPr>
          <w:sz w:val="28"/>
          <w:szCs w:val="28"/>
        </w:rPr>
        <w:t xml:space="preserve"> территориях. Избегать дорожных ловушек, в виде кустов, припаркованного транспорта. Остерегаться автомобилей, движущихся задним ходом, так как в таких случаях у водителя ограничен обзор проезжей части. </w:t>
      </w:r>
    </w:p>
    <w:p w:rsidR="00BF52FC" w:rsidRP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 w:rsidRPr="00BF52FC">
        <w:rPr>
          <w:sz w:val="28"/>
          <w:szCs w:val="28"/>
        </w:rPr>
        <w:t>Велосипедистам:</w:t>
      </w:r>
    </w:p>
    <w:p w:rsid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 допускать выезд на проезжую часть детям в возрасте до 14 лет.</w:t>
      </w:r>
    </w:p>
    <w:p w:rsid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 терять бдительности при поездках на велосипеде во дворах.</w:t>
      </w:r>
    </w:p>
    <w:p w:rsid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Проявлять бдительность при движении по тротуару в те тех местах, где его пересекает вые</w:t>
      </w:r>
      <w:proofErr w:type="gramStart"/>
      <w:r>
        <w:rPr>
          <w:sz w:val="28"/>
          <w:szCs w:val="28"/>
        </w:rPr>
        <w:t>зд с пр</w:t>
      </w:r>
      <w:proofErr w:type="gramEnd"/>
      <w:r>
        <w:rPr>
          <w:sz w:val="28"/>
          <w:szCs w:val="28"/>
        </w:rPr>
        <w:t>илегающей территории и потенциально может ехать автомобиль.</w:t>
      </w:r>
    </w:p>
    <w:p w:rsid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 w:rsidRPr="00BF52FC">
        <w:rPr>
          <w:sz w:val="28"/>
          <w:szCs w:val="28"/>
        </w:rPr>
        <w:t>Подросткам</w:t>
      </w:r>
      <w:r>
        <w:rPr>
          <w:sz w:val="28"/>
          <w:szCs w:val="28"/>
        </w:rPr>
        <w:t>:</w:t>
      </w:r>
    </w:p>
    <w:p w:rsidR="00BF52FC" w:rsidRPr="00BF52FC" w:rsidRDefault="00BF52FC" w:rsidP="00B32C8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Категорически исключить случаи управления транспортными средствами лицами, не достигшими возраста, дающего права управления ими.</w:t>
      </w:r>
    </w:p>
    <w:sectPr w:rsidR="00BF52FC" w:rsidRPr="00BF52FC" w:rsidSect="00E604C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EE" w:rsidRDefault="00725FEE" w:rsidP="00630574">
      <w:r>
        <w:separator/>
      </w:r>
    </w:p>
  </w:endnote>
  <w:endnote w:type="continuationSeparator" w:id="0">
    <w:p w:rsidR="00725FEE" w:rsidRDefault="00725FEE" w:rsidP="0063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EE" w:rsidRDefault="00725FEE" w:rsidP="00630574">
      <w:r>
        <w:separator/>
      </w:r>
    </w:p>
  </w:footnote>
  <w:footnote w:type="continuationSeparator" w:id="0">
    <w:p w:rsidR="00725FEE" w:rsidRDefault="00725FEE" w:rsidP="0063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2C3"/>
    <w:multiLevelType w:val="hybridMultilevel"/>
    <w:tmpl w:val="65B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030D"/>
    <w:multiLevelType w:val="hybridMultilevel"/>
    <w:tmpl w:val="758C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014F"/>
    <w:multiLevelType w:val="hybridMultilevel"/>
    <w:tmpl w:val="B03C7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93531"/>
    <w:multiLevelType w:val="hybridMultilevel"/>
    <w:tmpl w:val="BA52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5315"/>
    <w:multiLevelType w:val="hybridMultilevel"/>
    <w:tmpl w:val="242A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35EF"/>
    <w:multiLevelType w:val="hybridMultilevel"/>
    <w:tmpl w:val="A17E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72F27"/>
    <w:multiLevelType w:val="hybridMultilevel"/>
    <w:tmpl w:val="BE6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92DF7"/>
    <w:multiLevelType w:val="hybridMultilevel"/>
    <w:tmpl w:val="1EFAA68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22BB11BB"/>
    <w:multiLevelType w:val="hybridMultilevel"/>
    <w:tmpl w:val="EF3C8E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A7F09CE"/>
    <w:multiLevelType w:val="hybridMultilevel"/>
    <w:tmpl w:val="5686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D454D"/>
    <w:multiLevelType w:val="hybridMultilevel"/>
    <w:tmpl w:val="D00A8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6B03DF"/>
    <w:multiLevelType w:val="hybridMultilevel"/>
    <w:tmpl w:val="91B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83BA8"/>
    <w:multiLevelType w:val="hybridMultilevel"/>
    <w:tmpl w:val="DBFC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50BC6"/>
    <w:multiLevelType w:val="hybridMultilevel"/>
    <w:tmpl w:val="AB62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656AC"/>
    <w:multiLevelType w:val="hybridMultilevel"/>
    <w:tmpl w:val="73B8B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5E3C5D"/>
    <w:multiLevelType w:val="hybridMultilevel"/>
    <w:tmpl w:val="EB1A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74D92"/>
    <w:multiLevelType w:val="hybridMultilevel"/>
    <w:tmpl w:val="3DB6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2260A"/>
    <w:multiLevelType w:val="hybridMultilevel"/>
    <w:tmpl w:val="2924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35BB"/>
    <w:multiLevelType w:val="hybridMultilevel"/>
    <w:tmpl w:val="FBA2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8F4A26"/>
    <w:multiLevelType w:val="hybridMultilevel"/>
    <w:tmpl w:val="9DE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345FA"/>
    <w:multiLevelType w:val="hybridMultilevel"/>
    <w:tmpl w:val="868E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00466"/>
    <w:multiLevelType w:val="hybridMultilevel"/>
    <w:tmpl w:val="CAE2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B6F"/>
    <w:multiLevelType w:val="hybridMultilevel"/>
    <w:tmpl w:val="0FBA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85E51"/>
    <w:multiLevelType w:val="hybridMultilevel"/>
    <w:tmpl w:val="381E3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854B87"/>
    <w:multiLevelType w:val="hybridMultilevel"/>
    <w:tmpl w:val="84E0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9739F"/>
    <w:multiLevelType w:val="hybridMultilevel"/>
    <w:tmpl w:val="277AE0B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>
    <w:nsid w:val="741F10A1"/>
    <w:multiLevelType w:val="hybridMultilevel"/>
    <w:tmpl w:val="5D560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C920E5"/>
    <w:multiLevelType w:val="hybridMultilevel"/>
    <w:tmpl w:val="40DCB548"/>
    <w:lvl w:ilvl="0" w:tplc="1382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11"/>
  </w:num>
  <w:num w:numId="5">
    <w:abstractNumId w:val="9"/>
  </w:num>
  <w:num w:numId="6">
    <w:abstractNumId w:val="23"/>
  </w:num>
  <w:num w:numId="7">
    <w:abstractNumId w:val="1"/>
  </w:num>
  <w:num w:numId="8">
    <w:abstractNumId w:val="19"/>
  </w:num>
  <w:num w:numId="9">
    <w:abstractNumId w:val="17"/>
  </w:num>
  <w:num w:numId="10">
    <w:abstractNumId w:val="22"/>
  </w:num>
  <w:num w:numId="11">
    <w:abstractNumId w:val="20"/>
  </w:num>
  <w:num w:numId="12">
    <w:abstractNumId w:val="13"/>
  </w:num>
  <w:num w:numId="13">
    <w:abstractNumId w:val="7"/>
  </w:num>
  <w:num w:numId="14">
    <w:abstractNumId w:val="24"/>
  </w:num>
  <w:num w:numId="15">
    <w:abstractNumId w:val="3"/>
  </w:num>
  <w:num w:numId="16">
    <w:abstractNumId w:val="6"/>
  </w:num>
  <w:num w:numId="17">
    <w:abstractNumId w:val="2"/>
  </w:num>
  <w:num w:numId="18">
    <w:abstractNumId w:val="16"/>
  </w:num>
  <w:num w:numId="19">
    <w:abstractNumId w:val="0"/>
  </w:num>
  <w:num w:numId="20">
    <w:abstractNumId w:val="18"/>
  </w:num>
  <w:num w:numId="21">
    <w:abstractNumId w:val="21"/>
  </w:num>
  <w:num w:numId="22">
    <w:abstractNumId w:val="10"/>
  </w:num>
  <w:num w:numId="23">
    <w:abstractNumId w:val="12"/>
  </w:num>
  <w:num w:numId="24">
    <w:abstractNumId w:val="4"/>
  </w:num>
  <w:num w:numId="25">
    <w:abstractNumId w:val="5"/>
  </w:num>
  <w:num w:numId="26">
    <w:abstractNumId w:val="15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BC"/>
    <w:rsid w:val="000022AE"/>
    <w:rsid w:val="000037DB"/>
    <w:rsid w:val="000209E9"/>
    <w:rsid w:val="000238D7"/>
    <w:rsid w:val="00023973"/>
    <w:rsid w:val="000335F5"/>
    <w:rsid w:val="00033AD8"/>
    <w:rsid w:val="00033AF8"/>
    <w:rsid w:val="00035D36"/>
    <w:rsid w:val="0003656D"/>
    <w:rsid w:val="00041106"/>
    <w:rsid w:val="000411EE"/>
    <w:rsid w:val="000455DA"/>
    <w:rsid w:val="00053675"/>
    <w:rsid w:val="0005468C"/>
    <w:rsid w:val="000568D4"/>
    <w:rsid w:val="00056AD5"/>
    <w:rsid w:val="00057527"/>
    <w:rsid w:val="000624C1"/>
    <w:rsid w:val="00062902"/>
    <w:rsid w:val="00062FA3"/>
    <w:rsid w:val="000662E4"/>
    <w:rsid w:val="00071151"/>
    <w:rsid w:val="0007130E"/>
    <w:rsid w:val="00071A8F"/>
    <w:rsid w:val="00075630"/>
    <w:rsid w:val="000756BC"/>
    <w:rsid w:val="00076DE3"/>
    <w:rsid w:val="000802EC"/>
    <w:rsid w:val="00082C29"/>
    <w:rsid w:val="00082E83"/>
    <w:rsid w:val="000836F7"/>
    <w:rsid w:val="000843B0"/>
    <w:rsid w:val="000869C3"/>
    <w:rsid w:val="0009479E"/>
    <w:rsid w:val="00096AE9"/>
    <w:rsid w:val="000A0B13"/>
    <w:rsid w:val="000A1371"/>
    <w:rsid w:val="000A1E1C"/>
    <w:rsid w:val="000A4B52"/>
    <w:rsid w:val="000A66CC"/>
    <w:rsid w:val="000A7448"/>
    <w:rsid w:val="000B0CBF"/>
    <w:rsid w:val="000B1133"/>
    <w:rsid w:val="000B180D"/>
    <w:rsid w:val="000B2144"/>
    <w:rsid w:val="000B7A09"/>
    <w:rsid w:val="000B7F72"/>
    <w:rsid w:val="000C16B0"/>
    <w:rsid w:val="000C2C3C"/>
    <w:rsid w:val="000C2DAA"/>
    <w:rsid w:val="000C422D"/>
    <w:rsid w:val="000C72EF"/>
    <w:rsid w:val="000D167E"/>
    <w:rsid w:val="000D17DE"/>
    <w:rsid w:val="000D212E"/>
    <w:rsid w:val="000D4795"/>
    <w:rsid w:val="000D5589"/>
    <w:rsid w:val="000D64EF"/>
    <w:rsid w:val="000D7FCA"/>
    <w:rsid w:val="000E02A9"/>
    <w:rsid w:val="000E2562"/>
    <w:rsid w:val="000E3BC5"/>
    <w:rsid w:val="000E3DFF"/>
    <w:rsid w:val="000E7BCC"/>
    <w:rsid w:val="000E7CA7"/>
    <w:rsid w:val="000F27CC"/>
    <w:rsid w:val="000F4C3C"/>
    <w:rsid w:val="000F618C"/>
    <w:rsid w:val="000F68F2"/>
    <w:rsid w:val="001022C2"/>
    <w:rsid w:val="001031EA"/>
    <w:rsid w:val="00104F05"/>
    <w:rsid w:val="0010563E"/>
    <w:rsid w:val="00105678"/>
    <w:rsid w:val="0010635B"/>
    <w:rsid w:val="00111231"/>
    <w:rsid w:val="001147F4"/>
    <w:rsid w:val="00114B70"/>
    <w:rsid w:val="00115E2A"/>
    <w:rsid w:val="00116565"/>
    <w:rsid w:val="00121318"/>
    <w:rsid w:val="00125A93"/>
    <w:rsid w:val="0012778F"/>
    <w:rsid w:val="001277EE"/>
    <w:rsid w:val="001304AE"/>
    <w:rsid w:val="00131A28"/>
    <w:rsid w:val="00134F93"/>
    <w:rsid w:val="00136774"/>
    <w:rsid w:val="00141122"/>
    <w:rsid w:val="00142E25"/>
    <w:rsid w:val="00150708"/>
    <w:rsid w:val="0015217D"/>
    <w:rsid w:val="00154741"/>
    <w:rsid w:val="00154AE0"/>
    <w:rsid w:val="00157D20"/>
    <w:rsid w:val="00162619"/>
    <w:rsid w:val="00167267"/>
    <w:rsid w:val="00172C7E"/>
    <w:rsid w:val="001756CD"/>
    <w:rsid w:val="00176A9F"/>
    <w:rsid w:val="00181C8F"/>
    <w:rsid w:val="00182676"/>
    <w:rsid w:val="00184DED"/>
    <w:rsid w:val="00185E7B"/>
    <w:rsid w:val="00192ACC"/>
    <w:rsid w:val="00195BC3"/>
    <w:rsid w:val="00197FF0"/>
    <w:rsid w:val="001B3FD4"/>
    <w:rsid w:val="001B54E5"/>
    <w:rsid w:val="001B64DD"/>
    <w:rsid w:val="001B7DBF"/>
    <w:rsid w:val="001C0617"/>
    <w:rsid w:val="001C3466"/>
    <w:rsid w:val="001C396F"/>
    <w:rsid w:val="001C3DF1"/>
    <w:rsid w:val="001C6B96"/>
    <w:rsid w:val="001C7E4E"/>
    <w:rsid w:val="001C7E7E"/>
    <w:rsid w:val="001D31F6"/>
    <w:rsid w:val="001E3B06"/>
    <w:rsid w:val="001E63D8"/>
    <w:rsid w:val="001E6D23"/>
    <w:rsid w:val="001F1CE1"/>
    <w:rsid w:val="001F1ECE"/>
    <w:rsid w:val="001F254C"/>
    <w:rsid w:val="001F532B"/>
    <w:rsid w:val="001F555D"/>
    <w:rsid w:val="001F5833"/>
    <w:rsid w:val="001F743A"/>
    <w:rsid w:val="002007C5"/>
    <w:rsid w:val="002031BA"/>
    <w:rsid w:val="002049D2"/>
    <w:rsid w:val="00204DCA"/>
    <w:rsid w:val="00206416"/>
    <w:rsid w:val="00216053"/>
    <w:rsid w:val="002208E0"/>
    <w:rsid w:val="00220B60"/>
    <w:rsid w:val="002212ED"/>
    <w:rsid w:val="0022556A"/>
    <w:rsid w:val="00225DE5"/>
    <w:rsid w:val="00226631"/>
    <w:rsid w:val="002278EB"/>
    <w:rsid w:val="00232358"/>
    <w:rsid w:val="0023536F"/>
    <w:rsid w:val="00240279"/>
    <w:rsid w:val="0024149F"/>
    <w:rsid w:val="00243627"/>
    <w:rsid w:val="00245887"/>
    <w:rsid w:val="00246C2B"/>
    <w:rsid w:val="00246ED0"/>
    <w:rsid w:val="00250EE5"/>
    <w:rsid w:val="00254109"/>
    <w:rsid w:val="002544F5"/>
    <w:rsid w:val="00256873"/>
    <w:rsid w:val="0026212A"/>
    <w:rsid w:val="00262999"/>
    <w:rsid w:val="00271BE9"/>
    <w:rsid w:val="00281773"/>
    <w:rsid w:val="00283609"/>
    <w:rsid w:val="002843F1"/>
    <w:rsid w:val="00284FF1"/>
    <w:rsid w:val="00286260"/>
    <w:rsid w:val="002863FC"/>
    <w:rsid w:val="00293B5E"/>
    <w:rsid w:val="00295AB9"/>
    <w:rsid w:val="00297A6A"/>
    <w:rsid w:val="002A283F"/>
    <w:rsid w:val="002A36FE"/>
    <w:rsid w:val="002A39E9"/>
    <w:rsid w:val="002A40D6"/>
    <w:rsid w:val="002A5E17"/>
    <w:rsid w:val="002A6B3A"/>
    <w:rsid w:val="002B0FA3"/>
    <w:rsid w:val="002B2202"/>
    <w:rsid w:val="002B3FBF"/>
    <w:rsid w:val="002C066E"/>
    <w:rsid w:val="002C1019"/>
    <w:rsid w:val="002C1BF0"/>
    <w:rsid w:val="002C414E"/>
    <w:rsid w:val="002C47D2"/>
    <w:rsid w:val="002C522E"/>
    <w:rsid w:val="002C596D"/>
    <w:rsid w:val="002C70A2"/>
    <w:rsid w:val="002C7581"/>
    <w:rsid w:val="002D2725"/>
    <w:rsid w:val="002D29E0"/>
    <w:rsid w:val="002D3B1B"/>
    <w:rsid w:val="002D5440"/>
    <w:rsid w:val="002D5E9B"/>
    <w:rsid w:val="002D69B7"/>
    <w:rsid w:val="002E09D0"/>
    <w:rsid w:val="002E0E0E"/>
    <w:rsid w:val="002E25F7"/>
    <w:rsid w:val="002E3747"/>
    <w:rsid w:val="002E4F6E"/>
    <w:rsid w:val="002E536C"/>
    <w:rsid w:val="002E68C7"/>
    <w:rsid w:val="002E6BB6"/>
    <w:rsid w:val="002F185A"/>
    <w:rsid w:val="002F26E6"/>
    <w:rsid w:val="002F3C98"/>
    <w:rsid w:val="002F47FE"/>
    <w:rsid w:val="002F4EEE"/>
    <w:rsid w:val="002F5BFB"/>
    <w:rsid w:val="002F722A"/>
    <w:rsid w:val="002F7485"/>
    <w:rsid w:val="002F74EB"/>
    <w:rsid w:val="00302E79"/>
    <w:rsid w:val="00302EBA"/>
    <w:rsid w:val="003101F7"/>
    <w:rsid w:val="00314ED6"/>
    <w:rsid w:val="0031586B"/>
    <w:rsid w:val="00316BAD"/>
    <w:rsid w:val="00321BC2"/>
    <w:rsid w:val="0032466C"/>
    <w:rsid w:val="00327937"/>
    <w:rsid w:val="00327BFF"/>
    <w:rsid w:val="003310BE"/>
    <w:rsid w:val="00334197"/>
    <w:rsid w:val="00334C26"/>
    <w:rsid w:val="00337ED2"/>
    <w:rsid w:val="00340FBD"/>
    <w:rsid w:val="00342047"/>
    <w:rsid w:val="00342A45"/>
    <w:rsid w:val="00342DB5"/>
    <w:rsid w:val="003432AF"/>
    <w:rsid w:val="00343748"/>
    <w:rsid w:val="003460E9"/>
    <w:rsid w:val="0035076B"/>
    <w:rsid w:val="00350AD8"/>
    <w:rsid w:val="00350CD8"/>
    <w:rsid w:val="0035345C"/>
    <w:rsid w:val="00353C3B"/>
    <w:rsid w:val="00353E21"/>
    <w:rsid w:val="003547D6"/>
    <w:rsid w:val="003550F0"/>
    <w:rsid w:val="00356D0B"/>
    <w:rsid w:val="00365FE2"/>
    <w:rsid w:val="003663FC"/>
    <w:rsid w:val="003701D7"/>
    <w:rsid w:val="00376480"/>
    <w:rsid w:val="00377435"/>
    <w:rsid w:val="003840A0"/>
    <w:rsid w:val="00385332"/>
    <w:rsid w:val="00387BBF"/>
    <w:rsid w:val="003966A0"/>
    <w:rsid w:val="003A08C4"/>
    <w:rsid w:val="003A2A4F"/>
    <w:rsid w:val="003A57F8"/>
    <w:rsid w:val="003B0036"/>
    <w:rsid w:val="003B2826"/>
    <w:rsid w:val="003B6FD2"/>
    <w:rsid w:val="003C2C33"/>
    <w:rsid w:val="003C3ED4"/>
    <w:rsid w:val="003D1A7A"/>
    <w:rsid w:val="003D2950"/>
    <w:rsid w:val="003D3188"/>
    <w:rsid w:val="003D4642"/>
    <w:rsid w:val="003D4B41"/>
    <w:rsid w:val="003D68F1"/>
    <w:rsid w:val="003D6BD8"/>
    <w:rsid w:val="003E2305"/>
    <w:rsid w:val="003E4CF0"/>
    <w:rsid w:val="003E5B77"/>
    <w:rsid w:val="003E5C80"/>
    <w:rsid w:val="003F0A7E"/>
    <w:rsid w:val="003F0D92"/>
    <w:rsid w:val="003F316F"/>
    <w:rsid w:val="00400ACC"/>
    <w:rsid w:val="0040291A"/>
    <w:rsid w:val="00402ABD"/>
    <w:rsid w:val="00403741"/>
    <w:rsid w:val="004043BB"/>
    <w:rsid w:val="004056DD"/>
    <w:rsid w:val="00407507"/>
    <w:rsid w:val="00410029"/>
    <w:rsid w:val="00417A85"/>
    <w:rsid w:val="0042002A"/>
    <w:rsid w:val="0042300E"/>
    <w:rsid w:val="004246FF"/>
    <w:rsid w:val="00424987"/>
    <w:rsid w:val="00425B25"/>
    <w:rsid w:val="0043096B"/>
    <w:rsid w:val="00432AA9"/>
    <w:rsid w:val="00435D74"/>
    <w:rsid w:val="00435F99"/>
    <w:rsid w:val="00442F32"/>
    <w:rsid w:val="004449AF"/>
    <w:rsid w:val="00445C8B"/>
    <w:rsid w:val="00451582"/>
    <w:rsid w:val="00453463"/>
    <w:rsid w:val="00455ACF"/>
    <w:rsid w:val="00462283"/>
    <w:rsid w:val="00462571"/>
    <w:rsid w:val="0046315F"/>
    <w:rsid w:val="004642C0"/>
    <w:rsid w:val="00471356"/>
    <w:rsid w:val="00477779"/>
    <w:rsid w:val="00486170"/>
    <w:rsid w:val="00490962"/>
    <w:rsid w:val="00491B0C"/>
    <w:rsid w:val="00492BD6"/>
    <w:rsid w:val="00493ED4"/>
    <w:rsid w:val="004953D9"/>
    <w:rsid w:val="00495748"/>
    <w:rsid w:val="004A1C66"/>
    <w:rsid w:val="004A3F39"/>
    <w:rsid w:val="004A69D8"/>
    <w:rsid w:val="004B018B"/>
    <w:rsid w:val="004B5A7F"/>
    <w:rsid w:val="004C08C6"/>
    <w:rsid w:val="004C3DE1"/>
    <w:rsid w:val="004C6E0F"/>
    <w:rsid w:val="004D358A"/>
    <w:rsid w:val="004D43D4"/>
    <w:rsid w:val="004D455B"/>
    <w:rsid w:val="004D4A43"/>
    <w:rsid w:val="004D738A"/>
    <w:rsid w:val="004E1279"/>
    <w:rsid w:val="004E2589"/>
    <w:rsid w:val="004E49A9"/>
    <w:rsid w:val="004E4C82"/>
    <w:rsid w:val="004F2EC9"/>
    <w:rsid w:val="004F2F84"/>
    <w:rsid w:val="004F308A"/>
    <w:rsid w:val="005007A0"/>
    <w:rsid w:val="005008A0"/>
    <w:rsid w:val="00501528"/>
    <w:rsid w:val="005033BA"/>
    <w:rsid w:val="00503AC9"/>
    <w:rsid w:val="00503B2E"/>
    <w:rsid w:val="00505C4F"/>
    <w:rsid w:val="00506D16"/>
    <w:rsid w:val="00511B82"/>
    <w:rsid w:val="00512A20"/>
    <w:rsid w:val="0052194E"/>
    <w:rsid w:val="00521CC6"/>
    <w:rsid w:val="005236A2"/>
    <w:rsid w:val="00524D28"/>
    <w:rsid w:val="00531574"/>
    <w:rsid w:val="00532772"/>
    <w:rsid w:val="00534AF8"/>
    <w:rsid w:val="00537E68"/>
    <w:rsid w:val="00542D9E"/>
    <w:rsid w:val="005430EA"/>
    <w:rsid w:val="00543696"/>
    <w:rsid w:val="005455A3"/>
    <w:rsid w:val="0054572A"/>
    <w:rsid w:val="00546639"/>
    <w:rsid w:val="00553E0C"/>
    <w:rsid w:val="00555DB5"/>
    <w:rsid w:val="005578AD"/>
    <w:rsid w:val="00562BF2"/>
    <w:rsid w:val="00562F12"/>
    <w:rsid w:val="00566944"/>
    <w:rsid w:val="005727A0"/>
    <w:rsid w:val="0057556C"/>
    <w:rsid w:val="0057651A"/>
    <w:rsid w:val="00576FF9"/>
    <w:rsid w:val="0058237E"/>
    <w:rsid w:val="00585F50"/>
    <w:rsid w:val="005916E9"/>
    <w:rsid w:val="00592809"/>
    <w:rsid w:val="00593AD6"/>
    <w:rsid w:val="00594E30"/>
    <w:rsid w:val="005A0AC1"/>
    <w:rsid w:val="005A2A44"/>
    <w:rsid w:val="005A3040"/>
    <w:rsid w:val="005B0449"/>
    <w:rsid w:val="005B2818"/>
    <w:rsid w:val="005B36FA"/>
    <w:rsid w:val="005B4128"/>
    <w:rsid w:val="005B6776"/>
    <w:rsid w:val="005C15E9"/>
    <w:rsid w:val="005C2899"/>
    <w:rsid w:val="005C6457"/>
    <w:rsid w:val="005C731A"/>
    <w:rsid w:val="005D4870"/>
    <w:rsid w:val="005D58CA"/>
    <w:rsid w:val="005D6273"/>
    <w:rsid w:val="005E1535"/>
    <w:rsid w:val="005E1BA5"/>
    <w:rsid w:val="005E3AA6"/>
    <w:rsid w:val="005E4A69"/>
    <w:rsid w:val="005E715F"/>
    <w:rsid w:val="005F51E1"/>
    <w:rsid w:val="005F659F"/>
    <w:rsid w:val="005F7DC6"/>
    <w:rsid w:val="0061115E"/>
    <w:rsid w:val="00613063"/>
    <w:rsid w:val="00615D90"/>
    <w:rsid w:val="00622D28"/>
    <w:rsid w:val="00623525"/>
    <w:rsid w:val="00623615"/>
    <w:rsid w:val="006255D0"/>
    <w:rsid w:val="00625902"/>
    <w:rsid w:val="0063017C"/>
    <w:rsid w:val="00630574"/>
    <w:rsid w:val="00631DE8"/>
    <w:rsid w:val="00634FC4"/>
    <w:rsid w:val="00637548"/>
    <w:rsid w:val="006418C8"/>
    <w:rsid w:val="00642364"/>
    <w:rsid w:val="00654230"/>
    <w:rsid w:val="00661FCD"/>
    <w:rsid w:val="00663288"/>
    <w:rsid w:val="00670E53"/>
    <w:rsid w:val="00671531"/>
    <w:rsid w:val="00672D77"/>
    <w:rsid w:val="006753E1"/>
    <w:rsid w:val="00676FC7"/>
    <w:rsid w:val="006837E7"/>
    <w:rsid w:val="00684434"/>
    <w:rsid w:val="006914BB"/>
    <w:rsid w:val="006A51F7"/>
    <w:rsid w:val="006A55C6"/>
    <w:rsid w:val="006B4103"/>
    <w:rsid w:val="006B5BFC"/>
    <w:rsid w:val="006B6AA7"/>
    <w:rsid w:val="006C18CC"/>
    <w:rsid w:val="006C2C40"/>
    <w:rsid w:val="006C2CF3"/>
    <w:rsid w:val="006C48AE"/>
    <w:rsid w:val="006D36ED"/>
    <w:rsid w:val="006D55C5"/>
    <w:rsid w:val="006E108D"/>
    <w:rsid w:val="006E1ABD"/>
    <w:rsid w:val="006E2C47"/>
    <w:rsid w:val="006F096D"/>
    <w:rsid w:val="006F5BF3"/>
    <w:rsid w:val="006F6592"/>
    <w:rsid w:val="006F6CB9"/>
    <w:rsid w:val="006F7DB4"/>
    <w:rsid w:val="007078A0"/>
    <w:rsid w:val="00707CDA"/>
    <w:rsid w:val="007108B0"/>
    <w:rsid w:val="0071288A"/>
    <w:rsid w:val="00713C3B"/>
    <w:rsid w:val="00716E6B"/>
    <w:rsid w:val="00725B90"/>
    <w:rsid w:val="00725FEE"/>
    <w:rsid w:val="00730522"/>
    <w:rsid w:val="00735E42"/>
    <w:rsid w:val="0074079F"/>
    <w:rsid w:val="00740AE5"/>
    <w:rsid w:val="00740C6D"/>
    <w:rsid w:val="007424AA"/>
    <w:rsid w:val="007470D7"/>
    <w:rsid w:val="00751CB5"/>
    <w:rsid w:val="00752309"/>
    <w:rsid w:val="007530AA"/>
    <w:rsid w:val="00755E84"/>
    <w:rsid w:val="007568FF"/>
    <w:rsid w:val="00766BDB"/>
    <w:rsid w:val="00772AEC"/>
    <w:rsid w:val="007733A5"/>
    <w:rsid w:val="00773669"/>
    <w:rsid w:val="00773DC2"/>
    <w:rsid w:val="007809F4"/>
    <w:rsid w:val="00783920"/>
    <w:rsid w:val="00785926"/>
    <w:rsid w:val="00786AD6"/>
    <w:rsid w:val="00790791"/>
    <w:rsid w:val="00792C17"/>
    <w:rsid w:val="00794F02"/>
    <w:rsid w:val="00797AE8"/>
    <w:rsid w:val="007A37B0"/>
    <w:rsid w:val="007A4480"/>
    <w:rsid w:val="007A5FBB"/>
    <w:rsid w:val="007B267C"/>
    <w:rsid w:val="007B32FD"/>
    <w:rsid w:val="007B4182"/>
    <w:rsid w:val="007B61A1"/>
    <w:rsid w:val="007C1FB8"/>
    <w:rsid w:val="007C2323"/>
    <w:rsid w:val="007C2723"/>
    <w:rsid w:val="007C369C"/>
    <w:rsid w:val="007C70F6"/>
    <w:rsid w:val="007C7A68"/>
    <w:rsid w:val="007D0506"/>
    <w:rsid w:val="007D28A8"/>
    <w:rsid w:val="007D3BDB"/>
    <w:rsid w:val="007F452C"/>
    <w:rsid w:val="007F4575"/>
    <w:rsid w:val="007F508C"/>
    <w:rsid w:val="007F6A1D"/>
    <w:rsid w:val="00800506"/>
    <w:rsid w:val="00803131"/>
    <w:rsid w:val="008064E4"/>
    <w:rsid w:val="00807978"/>
    <w:rsid w:val="008123B8"/>
    <w:rsid w:val="0081360C"/>
    <w:rsid w:val="00814403"/>
    <w:rsid w:val="008158BF"/>
    <w:rsid w:val="008173AA"/>
    <w:rsid w:val="008203E4"/>
    <w:rsid w:val="0082398C"/>
    <w:rsid w:val="008276B3"/>
    <w:rsid w:val="00827E68"/>
    <w:rsid w:val="00831C10"/>
    <w:rsid w:val="00832754"/>
    <w:rsid w:val="0083601F"/>
    <w:rsid w:val="00837922"/>
    <w:rsid w:val="008422BC"/>
    <w:rsid w:val="008437D9"/>
    <w:rsid w:val="00844F7D"/>
    <w:rsid w:val="008464DB"/>
    <w:rsid w:val="00847CA1"/>
    <w:rsid w:val="00853491"/>
    <w:rsid w:val="00855304"/>
    <w:rsid w:val="008574A0"/>
    <w:rsid w:val="008628B5"/>
    <w:rsid w:val="00863A2F"/>
    <w:rsid w:val="00863E41"/>
    <w:rsid w:val="00865C0B"/>
    <w:rsid w:val="00867042"/>
    <w:rsid w:val="008700B1"/>
    <w:rsid w:val="00872FC9"/>
    <w:rsid w:val="00874ABA"/>
    <w:rsid w:val="00874D7E"/>
    <w:rsid w:val="00882414"/>
    <w:rsid w:val="00883E5D"/>
    <w:rsid w:val="0088534F"/>
    <w:rsid w:val="008865F4"/>
    <w:rsid w:val="00897144"/>
    <w:rsid w:val="008972A3"/>
    <w:rsid w:val="008A041A"/>
    <w:rsid w:val="008A5DF8"/>
    <w:rsid w:val="008B07E1"/>
    <w:rsid w:val="008B40DD"/>
    <w:rsid w:val="008C0749"/>
    <w:rsid w:val="008C167C"/>
    <w:rsid w:val="008C2A7F"/>
    <w:rsid w:val="008C302D"/>
    <w:rsid w:val="008C3F20"/>
    <w:rsid w:val="008C59FE"/>
    <w:rsid w:val="008C650F"/>
    <w:rsid w:val="008D025E"/>
    <w:rsid w:val="008D02D9"/>
    <w:rsid w:val="008D1CD5"/>
    <w:rsid w:val="008D222B"/>
    <w:rsid w:val="008E05DD"/>
    <w:rsid w:val="008E29F2"/>
    <w:rsid w:val="008E47CB"/>
    <w:rsid w:val="008E7F5A"/>
    <w:rsid w:val="008F13F7"/>
    <w:rsid w:val="008F35AE"/>
    <w:rsid w:val="008F63B5"/>
    <w:rsid w:val="008F6ACF"/>
    <w:rsid w:val="008F6F09"/>
    <w:rsid w:val="009021A6"/>
    <w:rsid w:val="00902F5A"/>
    <w:rsid w:val="009034CA"/>
    <w:rsid w:val="00903A5A"/>
    <w:rsid w:val="00905A8F"/>
    <w:rsid w:val="009065BB"/>
    <w:rsid w:val="0090683F"/>
    <w:rsid w:val="00906E02"/>
    <w:rsid w:val="00911BCC"/>
    <w:rsid w:val="00912473"/>
    <w:rsid w:val="00916AB5"/>
    <w:rsid w:val="0092513E"/>
    <w:rsid w:val="00926EC7"/>
    <w:rsid w:val="009325F4"/>
    <w:rsid w:val="00932EBB"/>
    <w:rsid w:val="00933392"/>
    <w:rsid w:val="009348B7"/>
    <w:rsid w:val="00934CD8"/>
    <w:rsid w:val="00941875"/>
    <w:rsid w:val="00942723"/>
    <w:rsid w:val="0094699D"/>
    <w:rsid w:val="009518BE"/>
    <w:rsid w:val="009539B3"/>
    <w:rsid w:val="00956E8C"/>
    <w:rsid w:val="00957436"/>
    <w:rsid w:val="009622AB"/>
    <w:rsid w:val="009634F0"/>
    <w:rsid w:val="00966159"/>
    <w:rsid w:val="009712D2"/>
    <w:rsid w:val="00976543"/>
    <w:rsid w:val="00977303"/>
    <w:rsid w:val="00977F04"/>
    <w:rsid w:val="009819B7"/>
    <w:rsid w:val="0098346F"/>
    <w:rsid w:val="00983A83"/>
    <w:rsid w:val="00985C1E"/>
    <w:rsid w:val="009868AA"/>
    <w:rsid w:val="009878BD"/>
    <w:rsid w:val="00987DD0"/>
    <w:rsid w:val="009936EF"/>
    <w:rsid w:val="0099534B"/>
    <w:rsid w:val="009961D0"/>
    <w:rsid w:val="009A1C79"/>
    <w:rsid w:val="009A1F16"/>
    <w:rsid w:val="009A2661"/>
    <w:rsid w:val="009B532E"/>
    <w:rsid w:val="009B57A2"/>
    <w:rsid w:val="009C2036"/>
    <w:rsid w:val="009C4498"/>
    <w:rsid w:val="009C7AE0"/>
    <w:rsid w:val="009D063F"/>
    <w:rsid w:val="009D0D67"/>
    <w:rsid w:val="009D2803"/>
    <w:rsid w:val="009D38C2"/>
    <w:rsid w:val="009D3D66"/>
    <w:rsid w:val="009D445A"/>
    <w:rsid w:val="009D46B2"/>
    <w:rsid w:val="009D60A1"/>
    <w:rsid w:val="009D6A78"/>
    <w:rsid w:val="009E0684"/>
    <w:rsid w:val="009E26D8"/>
    <w:rsid w:val="009E3E7F"/>
    <w:rsid w:val="009E7376"/>
    <w:rsid w:val="009F02F6"/>
    <w:rsid w:val="009F23BC"/>
    <w:rsid w:val="009F711D"/>
    <w:rsid w:val="00A028A0"/>
    <w:rsid w:val="00A11EBB"/>
    <w:rsid w:val="00A1538A"/>
    <w:rsid w:val="00A17F53"/>
    <w:rsid w:val="00A23D10"/>
    <w:rsid w:val="00A26D03"/>
    <w:rsid w:val="00A325ED"/>
    <w:rsid w:val="00A33783"/>
    <w:rsid w:val="00A410A8"/>
    <w:rsid w:val="00A4121D"/>
    <w:rsid w:val="00A44B25"/>
    <w:rsid w:val="00A44E27"/>
    <w:rsid w:val="00A47316"/>
    <w:rsid w:val="00A47434"/>
    <w:rsid w:val="00A51125"/>
    <w:rsid w:val="00A51829"/>
    <w:rsid w:val="00A52931"/>
    <w:rsid w:val="00A57304"/>
    <w:rsid w:val="00A608E2"/>
    <w:rsid w:val="00A67858"/>
    <w:rsid w:val="00A72244"/>
    <w:rsid w:val="00A80EEA"/>
    <w:rsid w:val="00A83C3A"/>
    <w:rsid w:val="00A84EBC"/>
    <w:rsid w:val="00A8574A"/>
    <w:rsid w:val="00A86CD8"/>
    <w:rsid w:val="00A90703"/>
    <w:rsid w:val="00A933DA"/>
    <w:rsid w:val="00A9638F"/>
    <w:rsid w:val="00A96478"/>
    <w:rsid w:val="00A970A2"/>
    <w:rsid w:val="00AA0A2E"/>
    <w:rsid w:val="00AA23AC"/>
    <w:rsid w:val="00AA458F"/>
    <w:rsid w:val="00AB18AF"/>
    <w:rsid w:val="00AB2E13"/>
    <w:rsid w:val="00AB62E7"/>
    <w:rsid w:val="00AB6BEF"/>
    <w:rsid w:val="00AB768C"/>
    <w:rsid w:val="00AC1AC1"/>
    <w:rsid w:val="00AC2559"/>
    <w:rsid w:val="00AC5525"/>
    <w:rsid w:val="00AC5CED"/>
    <w:rsid w:val="00AD1CB5"/>
    <w:rsid w:val="00AD1CEA"/>
    <w:rsid w:val="00AD2F7D"/>
    <w:rsid w:val="00AD4009"/>
    <w:rsid w:val="00AD4D0D"/>
    <w:rsid w:val="00AD632D"/>
    <w:rsid w:val="00AD63D0"/>
    <w:rsid w:val="00AD67F7"/>
    <w:rsid w:val="00AE177F"/>
    <w:rsid w:val="00AE7756"/>
    <w:rsid w:val="00AF198E"/>
    <w:rsid w:val="00AF56C5"/>
    <w:rsid w:val="00AF6640"/>
    <w:rsid w:val="00B02D77"/>
    <w:rsid w:val="00B02ED9"/>
    <w:rsid w:val="00B030DD"/>
    <w:rsid w:val="00B0319A"/>
    <w:rsid w:val="00B03B90"/>
    <w:rsid w:val="00B06257"/>
    <w:rsid w:val="00B16BDD"/>
    <w:rsid w:val="00B2005B"/>
    <w:rsid w:val="00B21FB1"/>
    <w:rsid w:val="00B22530"/>
    <w:rsid w:val="00B2435B"/>
    <w:rsid w:val="00B255D8"/>
    <w:rsid w:val="00B26260"/>
    <w:rsid w:val="00B26F1D"/>
    <w:rsid w:val="00B27CBA"/>
    <w:rsid w:val="00B27D0E"/>
    <w:rsid w:val="00B30379"/>
    <w:rsid w:val="00B31456"/>
    <w:rsid w:val="00B31D99"/>
    <w:rsid w:val="00B32C84"/>
    <w:rsid w:val="00B32CD0"/>
    <w:rsid w:val="00B3324B"/>
    <w:rsid w:val="00B36728"/>
    <w:rsid w:val="00B36F91"/>
    <w:rsid w:val="00B40110"/>
    <w:rsid w:val="00B42780"/>
    <w:rsid w:val="00B42D2D"/>
    <w:rsid w:val="00B45F55"/>
    <w:rsid w:val="00B46D61"/>
    <w:rsid w:val="00B51198"/>
    <w:rsid w:val="00B535E1"/>
    <w:rsid w:val="00B53E14"/>
    <w:rsid w:val="00B57C58"/>
    <w:rsid w:val="00B63A1A"/>
    <w:rsid w:val="00B63C74"/>
    <w:rsid w:val="00B676FD"/>
    <w:rsid w:val="00B70360"/>
    <w:rsid w:val="00B71BC5"/>
    <w:rsid w:val="00B75A42"/>
    <w:rsid w:val="00B768F4"/>
    <w:rsid w:val="00B76CD7"/>
    <w:rsid w:val="00B775B3"/>
    <w:rsid w:val="00B77D9E"/>
    <w:rsid w:val="00B8068E"/>
    <w:rsid w:val="00B808C0"/>
    <w:rsid w:val="00B80ADF"/>
    <w:rsid w:val="00B80D70"/>
    <w:rsid w:val="00B83F7F"/>
    <w:rsid w:val="00B849C9"/>
    <w:rsid w:val="00B850E4"/>
    <w:rsid w:val="00B852F0"/>
    <w:rsid w:val="00B904DD"/>
    <w:rsid w:val="00B92A0D"/>
    <w:rsid w:val="00BA0500"/>
    <w:rsid w:val="00BA24A9"/>
    <w:rsid w:val="00BA5CD3"/>
    <w:rsid w:val="00BB011A"/>
    <w:rsid w:val="00BB1AB1"/>
    <w:rsid w:val="00BB2846"/>
    <w:rsid w:val="00BC55DC"/>
    <w:rsid w:val="00BC75AB"/>
    <w:rsid w:val="00BD0834"/>
    <w:rsid w:val="00BD4E8F"/>
    <w:rsid w:val="00BD668F"/>
    <w:rsid w:val="00BD7782"/>
    <w:rsid w:val="00BE36D0"/>
    <w:rsid w:val="00BF27A6"/>
    <w:rsid w:val="00BF4E18"/>
    <w:rsid w:val="00BF52FC"/>
    <w:rsid w:val="00C00961"/>
    <w:rsid w:val="00C01060"/>
    <w:rsid w:val="00C02869"/>
    <w:rsid w:val="00C03EA8"/>
    <w:rsid w:val="00C12534"/>
    <w:rsid w:val="00C129B5"/>
    <w:rsid w:val="00C12EBF"/>
    <w:rsid w:val="00C137E5"/>
    <w:rsid w:val="00C156D7"/>
    <w:rsid w:val="00C21452"/>
    <w:rsid w:val="00C21E81"/>
    <w:rsid w:val="00C22154"/>
    <w:rsid w:val="00C30008"/>
    <w:rsid w:val="00C37484"/>
    <w:rsid w:val="00C376E3"/>
    <w:rsid w:val="00C409C0"/>
    <w:rsid w:val="00C418FA"/>
    <w:rsid w:val="00C44470"/>
    <w:rsid w:val="00C449E9"/>
    <w:rsid w:val="00C44E21"/>
    <w:rsid w:val="00C46226"/>
    <w:rsid w:val="00C464E2"/>
    <w:rsid w:val="00C52783"/>
    <w:rsid w:val="00C53DF2"/>
    <w:rsid w:val="00C55A57"/>
    <w:rsid w:val="00C635EE"/>
    <w:rsid w:val="00C65283"/>
    <w:rsid w:val="00C66435"/>
    <w:rsid w:val="00C70CE8"/>
    <w:rsid w:val="00C71E6F"/>
    <w:rsid w:val="00C71E99"/>
    <w:rsid w:val="00C7770A"/>
    <w:rsid w:val="00C8199C"/>
    <w:rsid w:val="00C81C40"/>
    <w:rsid w:val="00C82A2D"/>
    <w:rsid w:val="00C83C8C"/>
    <w:rsid w:val="00C84CEE"/>
    <w:rsid w:val="00C85BBE"/>
    <w:rsid w:val="00C86C59"/>
    <w:rsid w:val="00C87352"/>
    <w:rsid w:val="00C9124D"/>
    <w:rsid w:val="00C917BC"/>
    <w:rsid w:val="00C91BA5"/>
    <w:rsid w:val="00C94B13"/>
    <w:rsid w:val="00C97578"/>
    <w:rsid w:val="00CA0AB4"/>
    <w:rsid w:val="00CA3D5B"/>
    <w:rsid w:val="00CB0A3B"/>
    <w:rsid w:val="00CB2079"/>
    <w:rsid w:val="00CB428E"/>
    <w:rsid w:val="00CC1404"/>
    <w:rsid w:val="00CC4183"/>
    <w:rsid w:val="00CC6670"/>
    <w:rsid w:val="00CD031E"/>
    <w:rsid w:val="00CD2908"/>
    <w:rsid w:val="00CE4800"/>
    <w:rsid w:val="00CE76EA"/>
    <w:rsid w:val="00CF0D0C"/>
    <w:rsid w:val="00CF0ED4"/>
    <w:rsid w:val="00CF29FA"/>
    <w:rsid w:val="00CF570A"/>
    <w:rsid w:val="00CF5D60"/>
    <w:rsid w:val="00D01BCF"/>
    <w:rsid w:val="00D063EA"/>
    <w:rsid w:val="00D10E2B"/>
    <w:rsid w:val="00D12022"/>
    <w:rsid w:val="00D120A2"/>
    <w:rsid w:val="00D12F60"/>
    <w:rsid w:val="00D13442"/>
    <w:rsid w:val="00D139B0"/>
    <w:rsid w:val="00D14624"/>
    <w:rsid w:val="00D147CE"/>
    <w:rsid w:val="00D16BCE"/>
    <w:rsid w:val="00D24C95"/>
    <w:rsid w:val="00D2512D"/>
    <w:rsid w:val="00D252E8"/>
    <w:rsid w:val="00D306AB"/>
    <w:rsid w:val="00D35567"/>
    <w:rsid w:val="00D36734"/>
    <w:rsid w:val="00D414AA"/>
    <w:rsid w:val="00D4224B"/>
    <w:rsid w:val="00D43119"/>
    <w:rsid w:val="00D446B7"/>
    <w:rsid w:val="00D44F72"/>
    <w:rsid w:val="00D45C31"/>
    <w:rsid w:val="00D460FB"/>
    <w:rsid w:val="00D46CD2"/>
    <w:rsid w:val="00D46E54"/>
    <w:rsid w:val="00D530C4"/>
    <w:rsid w:val="00D5484F"/>
    <w:rsid w:val="00D606EE"/>
    <w:rsid w:val="00D63617"/>
    <w:rsid w:val="00D72D43"/>
    <w:rsid w:val="00D73F07"/>
    <w:rsid w:val="00D76EFD"/>
    <w:rsid w:val="00D812F6"/>
    <w:rsid w:val="00D85C73"/>
    <w:rsid w:val="00D90D22"/>
    <w:rsid w:val="00D91123"/>
    <w:rsid w:val="00D9273F"/>
    <w:rsid w:val="00D931BA"/>
    <w:rsid w:val="00D94125"/>
    <w:rsid w:val="00D94D8C"/>
    <w:rsid w:val="00DA2AD3"/>
    <w:rsid w:val="00DA4BCD"/>
    <w:rsid w:val="00DA75C9"/>
    <w:rsid w:val="00DB0149"/>
    <w:rsid w:val="00DB041D"/>
    <w:rsid w:val="00DB0FCD"/>
    <w:rsid w:val="00DB1611"/>
    <w:rsid w:val="00DB3A73"/>
    <w:rsid w:val="00DB55AE"/>
    <w:rsid w:val="00DC0115"/>
    <w:rsid w:val="00DC2425"/>
    <w:rsid w:val="00DD3D80"/>
    <w:rsid w:val="00DD6618"/>
    <w:rsid w:val="00DE07E0"/>
    <w:rsid w:val="00DE26D8"/>
    <w:rsid w:val="00DE4031"/>
    <w:rsid w:val="00DE488A"/>
    <w:rsid w:val="00DE63E5"/>
    <w:rsid w:val="00DE7D7F"/>
    <w:rsid w:val="00DF455F"/>
    <w:rsid w:val="00DF55E8"/>
    <w:rsid w:val="00E04BC8"/>
    <w:rsid w:val="00E0508D"/>
    <w:rsid w:val="00E16032"/>
    <w:rsid w:val="00E1702C"/>
    <w:rsid w:val="00E20C7F"/>
    <w:rsid w:val="00E228DE"/>
    <w:rsid w:val="00E32480"/>
    <w:rsid w:val="00E34D22"/>
    <w:rsid w:val="00E36F19"/>
    <w:rsid w:val="00E37B3B"/>
    <w:rsid w:val="00E40530"/>
    <w:rsid w:val="00E42F52"/>
    <w:rsid w:val="00E43004"/>
    <w:rsid w:val="00E47B02"/>
    <w:rsid w:val="00E515C1"/>
    <w:rsid w:val="00E526FB"/>
    <w:rsid w:val="00E53541"/>
    <w:rsid w:val="00E560EA"/>
    <w:rsid w:val="00E604C6"/>
    <w:rsid w:val="00E64725"/>
    <w:rsid w:val="00E65778"/>
    <w:rsid w:val="00E73890"/>
    <w:rsid w:val="00E74C4A"/>
    <w:rsid w:val="00E74F30"/>
    <w:rsid w:val="00E74F95"/>
    <w:rsid w:val="00E774CE"/>
    <w:rsid w:val="00E811B1"/>
    <w:rsid w:val="00E81C2D"/>
    <w:rsid w:val="00E83DC5"/>
    <w:rsid w:val="00E84CC2"/>
    <w:rsid w:val="00E84D6C"/>
    <w:rsid w:val="00E871FF"/>
    <w:rsid w:val="00E947C6"/>
    <w:rsid w:val="00E97181"/>
    <w:rsid w:val="00E97860"/>
    <w:rsid w:val="00EA033F"/>
    <w:rsid w:val="00EA0B70"/>
    <w:rsid w:val="00EA2F65"/>
    <w:rsid w:val="00EA799E"/>
    <w:rsid w:val="00EB1EC5"/>
    <w:rsid w:val="00EB31A2"/>
    <w:rsid w:val="00EB3865"/>
    <w:rsid w:val="00EB3DEC"/>
    <w:rsid w:val="00EB3F2C"/>
    <w:rsid w:val="00EB4D59"/>
    <w:rsid w:val="00EB5364"/>
    <w:rsid w:val="00EC0285"/>
    <w:rsid w:val="00EC0742"/>
    <w:rsid w:val="00EC0B1D"/>
    <w:rsid w:val="00EC4E90"/>
    <w:rsid w:val="00EC5E7C"/>
    <w:rsid w:val="00EC63E4"/>
    <w:rsid w:val="00ED02C2"/>
    <w:rsid w:val="00ED111C"/>
    <w:rsid w:val="00ED1668"/>
    <w:rsid w:val="00ED1EB8"/>
    <w:rsid w:val="00ED4491"/>
    <w:rsid w:val="00ED744E"/>
    <w:rsid w:val="00ED7BFC"/>
    <w:rsid w:val="00EE1603"/>
    <w:rsid w:val="00EE3588"/>
    <w:rsid w:val="00EE38CE"/>
    <w:rsid w:val="00EE3995"/>
    <w:rsid w:val="00EE52ED"/>
    <w:rsid w:val="00EE7344"/>
    <w:rsid w:val="00EE7CE6"/>
    <w:rsid w:val="00EF229A"/>
    <w:rsid w:val="00EF2325"/>
    <w:rsid w:val="00F04585"/>
    <w:rsid w:val="00F068AB"/>
    <w:rsid w:val="00F06EFF"/>
    <w:rsid w:val="00F121B0"/>
    <w:rsid w:val="00F17368"/>
    <w:rsid w:val="00F21860"/>
    <w:rsid w:val="00F228C9"/>
    <w:rsid w:val="00F262FE"/>
    <w:rsid w:val="00F26C20"/>
    <w:rsid w:val="00F3197E"/>
    <w:rsid w:val="00F378E8"/>
    <w:rsid w:val="00F47CE6"/>
    <w:rsid w:val="00F570E1"/>
    <w:rsid w:val="00F64C0C"/>
    <w:rsid w:val="00F7208F"/>
    <w:rsid w:val="00F73E08"/>
    <w:rsid w:val="00F74FB9"/>
    <w:rsid w:val="00F7664D"/>
    <w:rsid w:val="00F80AB3"/>
    <w:rsid w:val="00F81850"/>
    <w:rsid w:val="00F860A2"/>
    <w:rsid w:val="00F970DD"/>
    <w:rsid w:val="00FA0626"/>
    <w:rsid w:val="00FA23A6"/>
    <w:rsid w:val="00FA2E50"/>
    <w:rsid w:val="00FA52EA"/>
    <w:rsid w:val="00FA53F4"/>
    <w:rsid w:val="00FA5594"/>
    <w:rsid w:val="00FA63E3"/>
    <w:rsid w:val="00FB0FE9"/>
    <w:rsid w:val="00FB2304"/>
    <w:rsid w:val="00FB2C9C"/>
    <w:rsid w:val="00FB4896"/>
    <w:rsid w:val="00FB7DDE"/>
    <w:rsid w:val="00FC640C"/>
    <w:rsid w:val="00FD1291"/>
    <w:rsid w:val="00FD3076"/>
    <w:rsid w:val="00FD6BE5"/>
    <w:rsid w:val="00FD6D56"/>
    <w:rsid w:val="00FE5DF8"/>
    <w:rsid w:val="00FF1D39"/>
    <w:rsid w:val="00FF2362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4EB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A84EBC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7F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7F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70A2"/>
    <w:pPr>
      <w:ind w:left="708"/>
    </w:pPr>
  </w:style>
  <w:style w:type="paragraph" w:styleId="a8">
    <w:name w:val="No Spacing"/>
    <w:uiPriority w:val="1"/>
    <w:qFormat/>
    <w:rsid w:val="009C2036"/>
    <w:rPr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C3000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3057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30574"/>
    <w:rPr>
      <w:lang w:eastAsia="en-US"/>
    </w:rPr>
  </w:style>
  <w:style w:type="character" w:styleId="ac">
    <w:name w:val="footnote reference"/>
    <w:uiPriority w:val="99"/>
    <w:semiHidden/>
    <w:unhideWhenUsed/>
    <w:rsid w:val="006305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4EB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A84EBC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7F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7F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70A2"/>
    <w:pPr>
      <w:ind w:left="708"/>
    </w:pPr>
  </w:style>
  <w:style w:type="paragraph" w:styleId="a8">
    <w:name w:val="No Spacing"/>
    <w:uiPriority w:val="1"/>
    <w:qFormat/>
    <w:rsid w:val="009C2036"/>
    <w:rPr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C3000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3057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30574"/>
    <w:rPr>
      <w:lang w:eastAsia="en-US"/>
    </w:rPr>
  </w:style>
  <w:style w:type="character" w:styleId="ac">
    <w:name w:val="footnote reference"/>
    <w:uiPriority w:val="99"/>
    <w:semiHidden/>
    <w:unhideWhenUsed/>
    <w:rsid w:val="00630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CF83-2713-4EC3-A1D4-53E5647B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013</cp:lastModifiedBy>
  <cp:revision>2</cp:revision>
  <cp:lastPrinted>2020-09-18T10:05:00Z</cp:lastPrinted>
  <dcterms:created xsi:type="dcterms:W3CDTF">2020-09-18T10:06:00Z</dcterms:created>
  <dcterms:modified xsi:type="dcterms:W3CDTF">2020-09-18T10:06:00Z</dcterms:modified>
</cp:coreProperties>
</file>